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CE" w:rsidRPr="00BE5143" w:rsidRDefault="00687ECE" w:rsidP="00687ECE">
      <w:pPr>
        <w:rPr>
          <w:rFonts w:ascii="Times New Roman" w:hAnsi="Times New Roman" w:cs="Times New Roman"/>
          <w:b/>
          <w:sz w:val="36"/>
        </w:rPr>
      </w:pPr>
      <w:r w:rsidRPr="00BE5143">
        <w:rPr>
          <w:rFonts w:ascii="Times New Roman" w:hAnsi="Times New Roman" w:cs="Times New Roman"/>
          <w:b/>
          <w:sz w:val="36"/>
        </w:rPr>
        <w:t>VACANCY! VACANCY!!</w:t>
      </w:r>
    </w:p>
    <w:p w:rsidR="00687ECE" w:rsidRPr="00BE5143" w:rsidRDefault="00687ECE" w:rsidP="00687ECE">
      <w:pPr>
        <w:rPr>
          <w:rFonts w:ascii="Times New Roman" w:hAnsi="Times New Roman" w:cs="Times New Roman"/>
          <w:sz w:val="24"/>
        </w:rPr>
      </w:pPr>
    </w:p>
    <w:p w:rsidR="00687ECE" w:rsidRPr="00BE5143" w:rsidRDefault="00687ECE" w:rsidP="00687ECE">
      <w:pPr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Thi</w:t>
      </w:r>
      <w:r w:rsidR="00BE5143">
        <w:rPr>
          <w:rFonts w:ascii="Times New Roman" w:hAnsi="Times New Roman" w:cs="Times New Roman"/>
          <w:sz w:val="24"/>
        </w:rPr>
        <w:t xml:space="preserve">s is to inform the public that </w:t>
      </w:r>
      <w:proofErr w:type="spellStart"/>
      <w:r w:rsidRPr="00BE5143">
        <w:rPr>
          <w:rFonts w:ascii="Times New Roman" w:hAnsi="Times New Roman" w:cs="Times New Roman"/>
          <w:sz w:val="24"/>
        </w:rPr>
        <w:t>Ekiti</w:t>
      </w:r>
      <w:proofErr w:type="spellEnd"/>
      <w:r w:rsidRPr="00BE5143">
        <w:rPr>
          <w:rFonts w:ascii="Times New Roman" w:hAnsi="Times New Roman" w:cs="Times New Roman"/>
          <w:sz w:val="24"/>
        </w:rPr>
        <w:t xml:space="preserve"> State Government has returned the following schools to the Catholic Diocese of Ekiti: </w:t>
      </w:r>
    </w:p>
    <w:p w:rsidR="00687ECE" w:rsidRPr="00BE5143" w:rsidRDefault="00687ECE" w:rsidP="00687ECE">
      <w:pPr>
        <w:rPr>
          <w:rFonts w:ascii="Times New Roman" w:hAnsi="Times New Roman" w:cs="Times New Roman"/>
          <w:sz w:val="24"/>
        </w:rPr>
      </w:pPr>
      <w:proofErr w:type="gramStart"/>
      <w:r w:rsidRPr="00BE5143">
        <w:rPr>
          <w:rFonts w:ascii="Times New Roman" w:hAnsi="Times New Roman" w:cs="Times New Roman"/>
          <w:sz w:val="24"/>
        </w:rPr>
        <w:t xml:space="preserve">St Louis Grammar School, </w:t>
      </w:r>
      <w:proofErr w:type="spellStart"/>
      <w:r w:rsidRPr="00BE5143">
        <w:rPr>
          <w:rFonts w:ascii="Times New Roman" w:hAnsi="Times New Roman" w:cs="Times New Roman"/>
          <w:sz w:val="24"/>
        </w:rPr>
        <w:t>Ikere-Ekiti</w:t>
      </w:r>
      <w:proofErr w:type="spellEnd"/>
      <w:r w:rsidRPr="00BE5143">
        <w:rPr>
          <w:rFonts w:ascii="Times New Roman" w:hAnsi="Times New Roman" w:cs="Times New Roman"/>
          <w:sz w:val="24"/>
        </w:rPr>
        <w:t xml:space="preserve">, Annunciation School, </w:t>
      </w:r>
      <w:proofErr w:type="spellStart"/>
      <w:r w:rsidRPr="00BE5143">
        <w:rPr>
          <w:rFonts w:ascii="Times New Roman" w:hAnsi="Times New Roman" w:cs="Times New Roman"/>
          <w:sz w:val="24"/>
        </w:rPr>
        <w:t>Ikere-Ekiti</w:t>
      </w:r>
      <w:proofErr w:type="spellEnd"/>
      <w:r w:rsidRPr="00BE5143">
        <w:rPr>
          <w:rFonts w:ascii="Times New Roman" w:hAnsi="Times New Roman" w:cs="Times New Roman"/>
          <w:sz w:val="24"/>
        </w:rPr>
        <w:t xml:space="preserve"> and Mary Immaculate Grammar School, Ado-Ekiti.</w:t>
      </w:r>
      <w:proofErr w:type="gramEnd"/>
    </w:p>
    <w:p w:rsidR="00687ECE" w:rsidRPr="00BE5143" w:rsidRDefault="00687ECE" w:rsidP="00687ECE">
      <w:pPr>
        <w:rPr>
          <w:rFonts w:ascii="Times New Roman" w:hAnsi="Times New Roman" w:cs="Times New Roman"/>
          <w:sz w:val="24"/>
        </w:rPr>
      </w:pPr>
    </w:p>
    <w:p w:rsidR="00687ECE" w:rsidRPr="00BE5143" w:rsidRDefault="00687ECE" w:rsidP="00687ECE">
      <w:pPr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There are vacancies in the following areas:</w:t>
      </w:r>
    </w:p>
    <w:p w:rsidR="00BE5143" w:rsidRDefault="00BE5143" w:rsidP="00687ECE">
      <w:pPr>
        <w:rPr>
          <w:rFonts w:ascii="Times New Roman" w:hAnsi="Times New Roman" w:cs="Times New Roman"/>
          <w:sz w:val="24"/>
        </w:rPr>
        <w:sectPr w:rsidR="00BE51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lastRenderedPageBreak/>
        <w:t>1. English Language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 xml:space="preserve">2. Mathematics Teacher 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3. Civic Education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4. Yoruba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5. Basic Science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6. Basic Technology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7. Social Studies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8. Business Studies Teacher</w:t>
      </w:r>
    </w:p>
    <w:p w:rsidR="00687ECE" w:rsidRPr="00BE5143" w:rsidRDefault="00BE5143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Christ</w:t>
      </w:r>
      <w:r w:rsidR="00687ECE" w:rsidRPr="00BE5143">
        <w:rPr>
          <w:rFonts w:ascii="Times New Roman" w:hAnsi="Times New Roman" w:cs="Times New Roman"/>
          <w:sz w:val="24"/>
        </w:rPr>
        <w:t>ian Religious Knowledge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10. Agricultural Science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lastRenderedPageBreak/>
        <w:t>11. Cultural and Creative Arts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12. Home Economics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13. Physical and Health Education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14. Computer Science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15. History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16. French Teacher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17. House Master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 xml:space="preserve">18. House Mistress 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19. Bursar</w:t>
      </w:r>
    </w:p>
    <w:p w:rsidR="00687ECE" w:rsidRPr="00BE5143" w:rsidRDefault="00687ECE" w:rsidP="00BE5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20. Matron</w:t>
      </w:r>
    </w:p>
    <w:p w:rsidR="00BE5143" w:rsidRDefault="00BE5143" w:rsidP="00687ECE">
      <w:pPr>
        <w:rPr>
          <w:rFonts w:ascii="Times New Roman" w:hAnsi="Times New Roman" w:cs="Times New Roman"/>
          <w:sz w:val="24"/>
        </w:rPr>
        <w:sectPr w:rsidR="00BE5143" w:rsidSect="00BE514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E5143" w:rsidRDefault="00BE5143" w:rsidP="00687ECE">
      <w:pPr>
        <w:rPr>
          <w:rFonts w:ascii="Times New Roman" w:hAnsi="Times New Roman" w:cs="Times New Roman"/>
          <w:sz w:val="24"/>
        </w:rPr>
      </w:pPr>
    </w:p>
    <w:p w:rsidR="00687ECE" w:rsidRPr="00BE5143" w:rsidRDefault="00687ECE" w:rsidP="00687ECE">
      <w:pPr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>Applicants are expected to submit their applications to the Diocesan Secretariat at Pope John Paul II Pastoral Centre, Ado-Ekiti or St Patrick Catholic Cathedral, Ado-Ekiti on before Saturday, 21st May, 2022.</w:t>
      </w:r>
    </w:p>
    <w:p w:rsidR="00687ECE" w:rsidRPr="00BE5143" w:rsidRDefault="00687ECE">
      <w:pPr>
        <w:rPr>
          <w:rFonts w:ascii="Times New Roman" w:hAnsi="Times New Roman" w:cs="Times New Roman"/>
          <w:sz w:val="24"/>
        </w:rPr>
      </w:pPr>
      <w:r w:rsidRPr="00BE5143">
        <w:rPr>
          <w:rFonts w:ascii="Times New Roman" w:hAnsi="Times New Roman" w:cs="Times New Roman"/>
          <w:sz w:val="24"/>
        </w:rPr>
        <w:t xml:space="preserve">The interview comes up on Saturday, 21st May, 2022 at Holy Child Catholic Secondary School, Ado-Ekiti, </w:t>
      </w:r>
      <w:proofErr w:type="gramStart"/>
      <w:r w:rsidRPr="00BE5143">
        <w:rPr>
          <w:rFonts w:ascii="Times New Roman" w:hAnsi="Times New Roman" w:cs="Times New Roman"/>
          <w:sz w:val="24"/>
        </w:rPr>
        <w:t>Ekiti</w:t>
      </w:r>
      <w:proofErr w:type="gramEnd"/>
      <w:r w:rsidRPr="00BE5143">
        <w:rPr>
          <w:rFonts w:ascii="Times New Roman" w:hAnsi="Times New Roman" w:cs="Times New Roman"/>
          <w:sz w:val="24"/>
        </w:rPr>
        <w:t xml:space="preserve"> State by 9:00 am. Registration begins by 8:00 am. Thanks.</w:t>
      </w:r>
      <w:bookmarkStart w:id="0" w:name="_GoBack"/>
      <w:bookmarkEnd w:id="0"/>
    </w:p>
    <w:sectPr w:rsidR="00687ECE" w:rsidRPr="00BE5143" w:rsidSect="00BE514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CE"/>
    <w:rsid w:val="00687ECE"/>
    <w:rsid w:val="00BE5143"/>
    <w:rsid w:val="00C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 hazard</dc:creator>
  <cp:keywords/>
  <dc:description/>
  <cp:lastModifiedBy>INTO THE BADLANDS</cp:lastModifiedBy>
  <cp:revision>3</cp:revision>
  <dcterms:created xsi:type="dcterms:W3CDTF">2022-05-19T10:58:00Z</dcterms:created>
  <dcterms:modified xsi:type="dcterms:W3CDTF">2022-05-19T11:09:00Z</dcterms:modified>
</cp:coreProperties>
</file>