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E9" w:rsidRPr="009F0AE9" w:rsidRDefault="00F52532" w:rsidP="002B40FE">
      <w:pPr>
        <w:spacing w:after="0" w:line="240" w:lineRule="auto"/>
        <w:jc w:val="center"/>
        <w:rPr>
          <w:rFonts w:ascii="Calisto MT" w:hAnsi="Calisto MT"/>
          <w:b/>
          <w:sz w:val="29"/>
          <w:szCs w:val="29"/>
        </w:rPr>
      </w:pPr>
      <w:r w:rsidRPr="009F0AE9">
        <w:rPr>
          <w:rFonts w:ascii="Calisto MT" w:hAnsi="Calisto MT"/>
          <w:b/>
          <w:sz w:val="29"/>
          <w:szCs w:val="29"/>
        </w:rPr>
        <w:t>TRADITIONAL, RELIGIOUS AND COMMUNITY INSTITUTIONS</w:t>
      </w:r>
      <w:r w:rsidR="00D20D2D" w:rsidRPr="009F0AE9">
        <w:rPr>
          <w:rFonts w:ascii="Calisto MT" w:hAnsi="Calisto MT"/>
          <w:b/>
          <w:sz w:val="29"/>
          <w:szCs w:val="29"/>
        </w:rPr>
        <w:t xml:space="preserve"> </w:t>
      </w:r>
      <w:r w:rsidRPr="009F0AE9">
        <w:rPr>
          <w:rFonts w:ascii="Calisto MT" w:hAnsi="Calisto MT"/>
          <w:b/>
          <w:sz w:val="29"/>
          <w:szCs w:val="29"/>
        </w:rPr>
        <w:t>APPROACH TO S</w:t>
      </w:r>
      <w:r w:rsidR="009F0AE9" w:rsidRPr="009F0AE9">
        <w:rPr>
          <w:rFonts w:ascii="Calisto MT" w:hAnsi="Calisto MT"/>
          <w:b/>
          <w:sz w:val="29"/>
          <w:szCs w:val="29"/>
        </w:rPr>
        <w:t>EXUAL AND GENDER BASED VIOLENCE</w:t>
      </w:r>
    </w:p>
    <w:p w:rsidR="009F0AE9" w:rsidRPr="009F0AE9" w:rsidRDefault="00D9104A" w:rsidP="002B40FE">
      <w:pPr>
        <w:spacing w:after="0" w:line="240" w:lineRule="auto"/>
        <w:jc w:val="center"/>
        <w:rPr>
          <w:rFonts w:ascii="Calisto MT" w:hAnsi="Calisto MT"/>
          <w:b/>
          <w:sz w:val="29"/>
          <w:szCs w:val="29"/>
        </w:rPr>
      </w:pPr>
      <w:r w:rsidRPr="009F0AE9">
        <w:rPr>
          <w:rFonts w:ascii="Calisto MT" w:hAnsi="Calisto MT"/>
          <w:b/>
          <w:sz w:val="29"/>
          <w:szCs w:val="29"/>
        </w:rPr>
        <w:t>PRESENTATION BY HRM OBA FESTUS OLATUNJI OLATUNDE</w:t>
      </w:r>
    </w:p>
    <w:p w:rsidR="009F0AE9" w:rsidRPr="009F0AE9" w:rsidRDefault="00D9104A" w:rsidP="002B40FE">
      <w:pPr>
        <w:spacing w:after="0" w:line="240" w:lineRule="auto"/>
        <w:jc w:val="center"/>
        <w:rPr>
          <w:rFonts w:ascii="Calisto MT" w:hAnsi="Calisto MT"/>
          <w:b/>
          <w:sz w:val="29"/>
          <w:szCs w:val="29"/>
        </w:rPr>
      </w:pPr>
      <w:r w:rsidRPr="009F0AE9">
        <w:rPr>
          <w:rFonts w:ascii="Calisto MT" w:hAnsi="Calisto MT"/>
          <w:b/>
          <w:sz w:val="29"/>
          <w:szCs w:val="29"/>
        </w:rPr>
        <w:t>THE ONIMESI OF IMESI-EKITI</w:t>
      </w:r>
    </w:p>
    <w:p w:rsidR="009F0AE9" w:rsidRDefault="00D9104A" w:rsidP="009F0AE9">
      <w:pPr>
        <w:spacing w:after="0" w:line="240" w:lineRule="auto"/>
        <w:jc w:val="center"/>
        <w:rPr>
          <w:rFonts w:ascii="Calisto MT" w:hAnsi="Calisto MT"/>
          <w:b/>
          <w:sz w:val="29"/>
          <w:szCs w:val="29"/>
        </w:rPr>
      </w:pPr>
      <w:r w:rsidRPr="009F0AE9">
        <w:rPr>
          <w:rFonts w:ascii="Calisto MT" w:hAnsi="Calisto MT"/>
          <w:b/>
          <w:sz w:val="29"/>
          <w:szCs w:val="29"/>
        </w:rPr>
        <w:t xml:space="preserve">AT A ROUND </w:t>
      </w:r>
      <w:r w:rsidR="009F0AE9" w:rsidRPr="009F0AE9">
        <w:rPr>
          <w:rFonts w:ascii="Calisto MT" w:hAnsi="Calisto MT"/>
          <w:b/>
          <w:sz w:val="29"/>
          <w:szCs w:val="29"/>
        </w:rPr>
        <w:t>TABLE DISCUSSION ORGANIZED BY</w:t>
      </w:r>
    </w:p>
    <w:p w:rsidR="009F0AE9" w:rsidRPr="009F0AE9" w:rsidRDefault="009F0AE9" w:rsidP="009F0AE9">
      <w:pPr>
        <w:spacing w:after="0" w:line="240" w:lineRule="auto"/>
        <w:jc w:val="center"/>
        <w:rPr>
          <w:rFonts w:ascii="Calisto MT" w:hAnsi="Calisto MT"/>
          <w:b/>
          <w:sz w:val="29"/>
          <w:szCs w:val="29"/>
        </w:rPr>
      </w:pPr>
      <w:r w:rsidRPr="009F0AE9">
        <w:rPr>
          <w:rFonts w:ascii="Calisto MT" w:hAnsi="Calisto MT"/>
          <w:b/>
          <w:sz w:val="29"/>
          <w:szCs w:val="29"/>
        </w:rPr>
        <w:t>OFFICE OF THE DEAN</w:t>
      </w:r>
    </w:p>
    <w:p w:rsidR="009F0AE9" w:rsidRPr="009F0AE9" w:rsidRDefault="009F0AE9" w:rsidP="002B40FE">
      <w:pPr>
        <w:spacing w:after="0" w:line="240" w:lineRule="auto"/>
        <w:jc w:val="center"/>
        <w:rPr>
          <w:rFonts w:ascii="Calisto MT" w:hAnsi="Calisto MT"/>
          <w:b/>
          <w:sz w:val="29"/>
          <w:szCs w:val="29"/>
        </w:rPr>
      </w:pPr>
      <w:r w:rsidRPr="009F0AE9">
        <w:rPr>
          <w:rFonts w:ascii="Calisto MT" w:hAnsi="Calisto MT"/>
          <w:b/>
          <w:sz w:val="29"/>
          <w:szCs w:val="29"/>
        </w:rPr>
        <w:t>UNIVERSITY OF LAGOS</w:t>
      </w:r>
    </w:p>
    <w:p w:rsidR="009F0AE9" w:rsidRPr="009F0AE9" w:rsidRDefault="00D9104A" w:rsidP="002B40FE">
      <w:pPr>
        <w:spacing w:after="0" w:line="240" w:lineRule="auto"/>
        <w:jc w:val="center"/>
        <w:rPr>
          <w:rFonts w:ascii="Calisto MT" w:hAnsi="Calisto MT"/>
          <w:b/>
          <w:sz w:val="29"/>
          <w:szCs w:val="29"/>
        </w:rPr>
      </w:pPr>
      <w:r w:rsidRPr="009F0AE9">
        <w:rPr>
          <w:rFonts w:ascii="Calisto MT" w:hAnsi="Calisto MT"/>
          <w:b/>
          <w:sz w:val="29"/>
          <w:szCs w:val="29"/>
        </w:rPr>
        <w:t xml:space="preserve">FACULTY </w:t>
      </w:r>
      <w:r w:rsidR="009F0AE9" w:rsidRPr="009F0AE9">
        <w:rPr>
          <w:rFonts w:ascii="Calisto MT" w:hAnsi="Calisto MT"/>
          <w:b/>
          <w:sz w:val="29"/>
          <w:szCs w:val="29"/>
        </w:rPr>
        <w:t>OF LAW</w:t>
      </w:r>
    </w:p>
    <w:p w:rsidR="00D9104A" w:rsidRPr="009F0AE9" w:rsidRDefault="0055682E" w:rsidP="002B40FE">
      <w:pPr>
        <w:spacing w:after="0" w:line="240" w:lineRule="auto"/>
        <w:jc w:val="center"/>
        <w:rPr>
          <w:rFonts w:ascii="Calisto MT" w:hAnsi="Calisto MT"/>
          <w:b/>
          <w:sz w:val="29"/>
          <w:szCs w:val="29"/>
        </w:rPr>
      </w:pPr>
      <w:r w:rsidRPr="009F0AE9">
        <w:rPr>
          <w:rFonts w:ascii="Calisto MT" w:hAnsi="Calisto MT"/>
          <w:b/>
          <w:sz w:val="29"/>
          <w:szCs w:val="29"/>
        </w:rPr>
        <w:t>2</w:t>
      </w:r>
      <w:r w:rsidRPr="009F0AE9">
        <w:rPr>
          <w:rFonts w:ascii="Calisto MT" w:hAnsi="Calisto MT"/>
          <w:b/>
          <w:sz w:val="29"/>
          <w:szCs w:val="29"/>
          <w:vertAlign w:val="superscript"/>
        </w:rPr>
        <w:t>ND</w:t>
      </w:r>
      <w:r w:rsidRPr="009F0AE9">
        <w:rPr>
          <w:rFonts w:ascii="Calisto MT" w:hAnsi="Calisto MT"/>
          <w:b/>
          <w:sz w:val="29"/>
          <w:szCs w:val="29"/>
        </w:rPr>
        <w:t xml:space="preserve"> DAY OF AUGUST 2022.</w:t>
      </w:r>
    </w:p>
    <w:p w:rsidR="000D3EC7" w:rsidRPr="00B61AEA" w:rsidRDefault="000D3EC7" w:rsidP="00D11F9D">
      <w:pPr>
        <w:spacing w:before="360" w:after="120" w:line="360" w:lineRule="auto"/>
        <w:ind w:left="720" w:hanging="720"/>
        <w:rPr>
          <w:rFonts w:ascii="Calisto MT" w:hAnsi="Calisto MT"/>
          <w:b/>
          <w:sz w:val="28"/>
          <w:szCs w:val="28"/>
          <w:u w:val="single"/>
        </w:rPr>
      </w:pPr>
      <w:r w:rsidRPr="00B61AEA">
        <w:rPr>
          <w:rFonts w:ascii="Calisto MT" w:hAnsi="Calisto MT"/>
          <w:b/>
          <w:sz w:val="28"/>
          <w:szCs w:val="28"/>
          <w:u w:val="single"/>
        </w:rPr>
        <w:t>INTRODUCTION:</w:t>
      </w:r>
    </w:p>
    <w:p w:rsidR="000D3EC7" w:rsidRPr="0017762D" w:rsidRDefault="000C44EF" w:rsidP="0077746A">
      <w:pPr>
        <w:spacing w:after="0"/>
        <w:ind w:firstLine="720"/>
        <w:jc w:val="both"/>
        <w:rPr>
          <w:rFonts w:ascii="Calisto MT" w:hAnsi="Calisto MT"/>
          <w:sz w:val="24"/>
          <w:szCs w:val="28"/>
        </w:rPr>
      </w:pPr>
      <w:r w:rsidRPr="00B61AEA">
        <w:rPr>
          <w:rFonts w:ascii="Calisto MT" w:hAnsi="Calisto MT"/>
          <w:sz w:val="24"/>
          <w:szCs w:val="28"/>
        </w:rPr>
        <w:t xml:space="preserve">Sexual and gender </w:t>
      </w:r>
      <w:r w:rsidR="000D3EC7" w:rsidRPr="00B61AEA">
        <w:rPr>
          <w:rFonts w:ascii="Calisto MT" w:hAnsi="Calisto MT"/>
          <w:sz w:val="24"/>
          <w:szCs w:val="28"/>
        </w:rPr>
        <w:t xml:space="preserve">based violence is a major public health and </w:t>
      </w:r>
      <w:r w:rsidRPr="00B61AEA">
        <w:rPr>
          <w:rFonts w:ascii="Calisto MT" w:hAnsi="Calisto MT"/>
          <w:sz w:val="24"/>
          <w:szCs w:val="28"/>
        </w:rPr>
        <w:t xml:space="preserve">human rights </w:t>
      </w:r>
      <w:r w:rsidR="00B61AEA">
        <w:rPr>
          <w:rFonts w:ascii="Calisto MT" w:hAnsi="Calisto MT"/>
          <w:sz w:val="24"/>
          <w:szCs w:val="28"/>
        </w:rPr>
        <w:t xml:space="preserve">problems involving </w:t>
      </w:r>
      <w:r w:rsidR="000D3EC7" w:rsidRPr="00B61AEA">
        <w:rPr>
          <w:rFonts w:ascii="Calisto MT" w:hAnsi="Calisto MT"/>
          <w:sz w:val="24"/>
          <w:szCs w:val="28"/>
        </w:rPr>
        <w:t>all ages and sexes. It relates to violence against women, men, girls and boys even though we all think it relates to women and girls alone, men as well are subject to violence too.</w:t>
      </w:r>
    </w:p>
    <w:p w:rsidR="000D3EC7" w:rsidRPr="0017762D" w:rsidRDefault="000D3EC7" w:rsidP="0077746A">
      <w:pPr>
        <w:spacing w:after="0"/>
        <w:ind w:firstLine="720"/>
        <w:jc w:val="both"/>
        <w:rPr>
          <w:rFonts w:ascii="Calisto MT" w:hAnsi="Calisto MT"/>
          <w:sz w:val="24"/>
          <w:szCs w:val="28"/>
        </w:rPr>
      </w:pPr>
      <w:r w:rsidRPr="00B61AEA">
        <w:rPr>
          <w:rFonts w:ascii="Calisto MT" w:hAnsi="Calisto MT"/>
          <w:sz w:val="24"/>
          <w:szCs w:val="28"/>
        </w:rPr>
        <w:t>Th</w:t>
      </w:r>
      <w:r w:rsidR="00B61AEA">
        <w:rPr>
          <w:rFonts w:ascii="Calisto MT" w:hAnsi="Calisto MT"/>
          <w:sz w:val="24"/>
          <w:szCs w:val="28"/>
        </w:rPr>
        <w:t>e United Nations defines it as “</w:t>
      </w:r>
      <w:r w:rsidRPr="00B61AEA">
        <w:rPr>
          <w:rFonts w:ascii="Calisto MT" w:hAnsi="Calisto MT"/>
          <w:sz w:val="24"/>
          <w:szCs w:val="28"/>
        </w:rPr>
        <w:t>any act of violence that result in physical, sexual</w:t>
      </w:r>
      <w:r w:rsidR="00B61AEA">
        <w:rPr>
          <w:rFonts w:ascii="Calisto MT" w:hAnsi="Calisto MT"/>
          <w:sz w:val="24"/>
          <w:szCs w:val="28"/>
        </w:rPr>
        <w:t xml:space="preserve"> </w:t>
      </w:r>
      <w:r w:rsidRPr="00B61AEA">
        <w:rPr>
          <w:rFonts w:ascii="Calisto MT" w:hAnsi="Calisto MT"/>
          <w:sz w:val="24"/>
          <w:szCs w:val="28"/>
        </w:rPr>
        <w:t>or psychological harm or suffering in women</w:t>
      </w:r>
      <w:r w:rsidR="009F0AE9">
        <w:rPr>
          <w:rFonts w:ascii="Calisto MT" w:hAnsi="Calisto MT"/>
          <w:sz w:val="24"/>
          <w:szCs w:val="28"/>
        </w:rPr>
        <w:t>,</w:t>
      </w:r>
      <w:r w:rsidRPr="00B61AEA">
        <w:rPr>
          <w:rFonts w:ascii="Calisto MT" w:hAnsi="Calisto MT"/>
          <w:sz w:val="24"/>
          <w:szCs w:val="28"/>
        </w:rPr>
        <w:t xml:space="preserve"> including threats of such acts</w:t>
      </w:r>
      <w:r w:rsidR="009F0AE9">
        <w:rPr>
          <w:rFonts w:ascii="Calisto MT" w:hAnsi="Calisto MT"/>
          <w:sz w:val="24"/>
          <w:szCs w:val="28"/>
        </w:rPr>
        <w:t>;</w:t>
      </w:r>
      <w:r w:rsidRPr="00B61AEA">
        <w:rPr>
          <w:rFonts w:ascii="Calisto MT" w:hAnsi="Calisto MT"/>
          <w:sz w:val="24"/>
          <w:szCs w:val="28"/>
        </w:rPr>
        <w:t xml:space="preserve"> coercion or arbitrary d</w:t>
      </w:r>
      <w:r w:rsidR="002F0C1C" w:rsidRPr="00B61AEA">
        <w:rPr>
          <w:rFonts w:ascii="Calisto MT" w:hAnsi="Calisto MT"/>
          <w:sz w:val="24"/>
          <w:szCs w:val="28"/>
        </w:rPr>
        <w:t xml:space="preserve">eprivation of liberty whether occurring in public or private </w:t>
      </w:r>
      <w:r w:rsidRPr="00B61AEA">
        <w:rPr>
          <w:rFonts w:ascii="Calisto MT" w:hAnsi="Calisto MT"/>
          <w:sz w:val="24"/>
          <w:szCs w:val="28"/>
        </w:rPr>
        <w:t>life and inclu</w:t>
      </w:r>
      <w:r w:rsidR="002F0C1C" w:rsidRPr="00B61AEA">
        <w:rPr>
          <w:rFonts w:ascii="Calisto MT" w:hAnsi="Calisto MT"/>
          <w:sz w:val="24"/>
          <w:szCs w:val="28"/>
        </w:rPr>
        <w:t>d</w:t>
      </w:r>
      <w:r w:rsidRPr="00B61AEA">
        <w:rPr>
          <w:rFonts w:ascii="Calisto MT" w:hAnsi="Calisto MT"/>
          <w:sz w:val="24"/>
          <w:szCs w:val="28"/>
        </w:rPr>
        <w:t>es acts that allows one gender to control another such as</w:t>
      </w:r>
      <w:r w:rsidR="00BC2593">
        <w:rPr>
          <w:rFonts w:ascii="Calisto MT" w:hAnsi="Calisto MT"/>
          <w:sz w:val="24"/>
          <w:szCs w:val="28"/>
        </w:rPr>
        <w:t>;</w:t>
      </w:r>
      <w:r w:rsidRPr="00B61AEA">
        <w:rPr>
          <w:rFonts w:ascii="Calisto MT" w:hAnsi="Calisto MT"/>
          <w:sz w:val="24"/>
          <w:szCs w:val="28"/>
        </w:rPr>
        <w:t xml:space="preserve"> punching, hitting, choking, hitting, throwing of objects at a person, kicking and use of a weapon including gun, knife, </w:t>
      </w:r>
      <w:r w:rsidR="002F0C1C" w:rsidRPr="00B61AEA">
        <w:rPr>
          <w:rFonts w:ascii="Calisto MT" w:hAnsi="Calisto MT"/>
          <w:sz w:val="24"/>
          <w:szCs w:val="28"/>
        </w:rPr>
        <w:t>machete</w:t>
      </w:r>
      <w:r w:rsidRPr="00B61AEA">
        <w:rPr>
          <w:rFonts w:ascii="Calisto MT" w:hAnsi="Calisto MT"/>
          <w:sz w:val="24"/>
          <w:szCs w:val="28"/>
        </w:rPr>
        <w:t>.</w:t>
      </w:r>
    </w:p>
    <w:p w:rsidR="000D3EC7" w:rsidRPr="00B61AEA" w:rsidRDefault="000D3EC7" w:rsidP="0077746A">
      <w:pPr>
        <w:spacing w:after="0"/>
        <w:ind w:firstLine="720"/>
        <w:jc w:val="both"/>
        <w:rPr>
          <w:rFonts w:ascii="Calisto MT" w:hAnsi="Calisto MT"/>
          <w:sz w:val="24"/>
          <w:szCs w:val="28"/>
        </w:rPr>
      </w:pPr>
      <w:r w:rsidRPr="00B61AEA">
        <w:rPr>
          <w:rFonts w:ascii="Calisto MT" w:hAnsi="Calisto MT"/>
          <w:sz w:val="24"/>
          <w:szCs w:val="28"/>
        </w:rPr>
        <w:t>Sexual violence is any sexual act, unwanted sexual</w:t>
      </w:r>
      <w:r w:rsidR="00B61AEA">
        <w:rPr>
          <w:rFonts w:ascii="Calisto MT" w:hAnsi="Calisto MT"/>
          <w:sz w:val="24"/>
          <w:szCs w:val="28"/>
        </w:rPr>
        <w:t xml:space="preserve"> comment or advances or acts to </w:t>
      </w:r>
      <w:r w:rsidRPr="00B61AEA">
        <w:rPr>
          <w:rFonts w:ascii="Calisto MT" w:hAnsi="Calisto MT"/>
          <w:sz w:val="24"/>
          <w:szCs w:val="28"/>
        </w:rPr>
        <w:t xml:space="preserve">traffic </w:t>
      </w:r>
      <w:r w:rsidR="002F0C1C" w:rsidRPr="00B61AEA">
        <w:rPr>
          <w:rFonts w:ascii="Calisto MT" w:hAnsi="Calisto MT"/>
          <w:sz w:val="24"/>
          <w:szCs w:val="28"/>
        </w:rPr>
        <w:t xml:space="preserve">women’s </w:t>
      </w:r>
      <w:r w:rsidRPr="00B61AEA">
        <w:rPr>
          <w:rFonts w:ascii="Calisto MT" w:hAnsi="Calisto MT"/>
          <w:sz w:val="24"/>
          <w:szCs w:val="28"/>
        </w:rPr>
        <w:t xml:space="preserve">sexuality using </w:t>
      </w:r>
      <w:r w:rsidR="002F0C1C" w:rsidRPr="00B61AEA">
        <w:rPr>
          <w:rFonts w:ascii="Calisto MT" w:hAnsi="Calisto MT"/>
          <w:sz w:val="24"/>
          <w:szCs w:val="28"/>
        </w:rPr>
        <w:t>coercions</w:t>
      </w:r>
      <w:r w:rsidRPr="00B61AEA">
        <w:rPr>
          <w:rFonts w:ascii="Calisto MT" w:hAnsi="Calisto MT"/>
          <w:sz w:val="24"/>
          <w:szCs w:val="28"/>
        </w:rPr>
        <w:t>, threats of harm or physical force by any person regardless of relationship to the survivor in any setting.</w:t>
      </w:r>
    </w:p>
    <w:p w:rsidR="000D3EC7" w:rsidRPr="00B61AEA" w:rsidRDefault="000D3EC7" w:rsidP="0077746A">
      <w:pPr>
        <w:spacing w:after="0"/>
        <w:ind w:firstLine="720"/>
        <w:jc w:val="both"/>
        <w:rPr>
          <w:rFonts w:ascii="Calisto MT" w:hAnsi="Calisto MT"/>
          <w:sz w:val="24"/>
          <w:szCs w:val="28"/>
        </w:rPr>
      </w:pPr>
      <w:r w:rsidRPr="00B61AEA">
        <w:rPr>
          <w:rFonts w:ascii="Calisto MT" w:hAnsi="Calisto MT"/>
          <w:sz w:val="24"/>
          <w:szCs w:val="28"/>
        </w:rPr>
        <w:t>It is estimated that 8% to 70% of women worldwide have been subjected to physical and sexual assault by a partner at least once in their lifetime.</w:t>
      </w:r>
    </w:p>
    <w:p w:rsidR="000D3EC7" w:rsidRPr="00B61AEA" w:rsidRDefault="000D3EC7" w:rsidP="0077746A">
      <w:pPr>
        <w:spacing w:after="0"/>
        <w:ind w:firstLine="720"/>
        <w:jc w:val="both"/>
        <w:rPr>
          <w:rFonts w:ascii="Calisto MT" w:hAnsi="Calisto MT"/>
          <w:sz w:val="24"/>
          <w:szCs w:val="28"/>
        </w:rPr>
      </w:pPr>
      <w:r w:rsidRPr="00B61AEA">
        <w:rPr>
          <w:rFonts w:ascii="Calisto MT" w:hAnsi="Calisto MT"/>
          <w:sz w:val="24"/>
          <w:szCs w:val="28"/>
        </w:rPr>
        <w:t>It is also mostly believed that women and female genders suffer from domestic and related violence but the truth is that men also have their own share of domestic violence even if under reported.</w:t>
      </w:r>
    </w:p>
    <w:p w:rsidR="000D3EC7" w:rsidRPr="00B61AEA" w:rsidRDefault="000D3EC7" w:rsidP="0077746A">
      <w:pPr>
        <w:spacing w:after="0"/>
        <w:ind w:left="720" w:hanging="720"/>
        <w:jc w:val="both"/>
        <w:rPr>
          <w:rFonts w:ascii="Calisto MT" w:hAnsi="Calisto MT"/>
          <w:sz w:val="18"/>
          <w:szCs w:val="28"/>
        </w:rPr>
      </w:pPr>
    </w:p>
    <w:p w:rsidR="000D3EC7" w:rsidRPr="00B61AEA" w:rsidRDefault="000D3EC7" w:rsidP="0077746A">
      <w:pPr>
        <w:spacing w:after="0"/>
        <w:ind w:left="720" w:hanging="720"/>
        <w:jc w:val="both"/>
        <w:rPr>
          <w:rFonts w:ascii="Calisto MT" w:hAnsi="Calisto MT"/>
          <w:b/>
          <w:sz w:val="28"/>
          <w:szCs w:val="28"/>
          <w:u w:val="single"/>
        </w:rPr>
      </w:pPr>
      <w:r w:rsidRPr="00B61AEA">
        <w:rPr>
          <w:rFonts w:ascii="Calisto MT" w:hAnsi="Calisto MT"/>
          <w:b/>
          <w:sz w:val="28"/>
          <w:szCs w:val="28"/>
          <w:u w:val="single"/>
        </w:rPr>
        <w:t>WHAT CONSTITUTE GENDER BASED VIOLENCE:</w:t>
      </w:r>
    </w:p>
    <w:p w:rsidR="000D3EC7" w:rsidRPr="00AF5B97" w:rsidRDefault="000D3EC7" w:rsidP="0077746A">
      <w:pPr>
        <w:spacing w:before="120" w:after="0"/>
        <w:ind w:firstLine="720"/>
        <w:jc w:val="both"/>
        <w:rPr>
          <w:rFonts w:ascii="Calisto MT" w:hAnsi="Calisto MT"/>
          <w:sz w:val="24"/>
          <w:szCs w:val="28"/>
        </w:rPr>
      </w:pPr>
      <w:r w:rsidRPr="00AF5B97">
        <w:rPr>
          <w:rFonts w:ascii="Calisto MT" w:hAnsi="Calisto MT"/>
          <w:sz w:val="24"/>
          <w:szCs w:val="28"/>
        </w:rPr>
        <w:t>The acts that constitute gender based violence though vary from one society to the</w:t>
      </w:r>
      <w:r w:rsidR="0017762D" w:rsidRPr="00AF5B97">
        <w:rPr>
          <w:rFonts w:ascii="Calisto MT" w:hAnsi="Calisto MT"/>
          <w:sz w:val="24"/>
          <w:szCs w:val="28"/>
        </w:rPr>
        <w:t xml:space="preserve"> </w:t>
      </w:r>
      <w:r w:rsidRPr="00AF5B97">
        <w:rPr>
          <w:rFonts w:ascii="Calisto MT" w:hAnsi="Calisto MT"/>
          <w:sz w:val="24"/>
          <w:szCs w:val="28"/>
        </w:rPr>
        <w:t>other. Howev</w:t>
      </w:r>
      <w:r w:rsidR="0055682E">
        <w:rPr>
          <w:rFonts w:ascii="Calisto MT" w:hAnsi="Calisto MT"/>
          <w:sz w:val="24"/>
          <w:szCs w:val="28"/>
        </w:rPr>
        <w:t>er it is generally believed as I</w:t>
      </w:r>
      <w:r w:rsidRPr="00AF5B97">
        <w:rPr>
          <w:rFonts w:ascii="Calisto MT" w:hAnsi="Calisto MT"/>
          <w:sz w:val="24"/>
          <w:szCs w:val="28"/>
        </w:rPr>
        <w:t xml:space="preserve"> have desc</w:t>
      </w:r>
      <w:r w:rsidR="002F0C1C" w:rsidRPr="00AF5B97">
        <w:rPr>
          <w:rFonts w:ascii="Calisto MT" w:hAnsi="Calisto MT"/>
          <w:sz w:val="24"/>
          <w:szCs w:val="28"/>
        </w:rPr>
        <w:t>r</w:t>
      </w:r>
      <w:r w:rsidRPr="00AF5B97">
        <w:rPr>
          <w:rFonts w:ascii="Calisto MT" w:hAnsi="Calisto MT"/>
          <w:sz w:val="24"/>
          <w:szCs w:val="28"/>
        </w:rPr>
        <w:t>ibed in the introduction</w:t>
      </w:r>
      <w:r w:rsidR="0017762D" w:rsidRPr="00AF5B97">
        <w:rPr>
          <w:rFonts w:ascii="Calisto MT" w:hAnsi="Calisto MT"/>
          <w:sz w:val="24"/>
          <w:szCs w:val="28"/>
        </w:rPr>
        <w:t xml:space="preserve"> </w:t>
      </w:r>
      <w:r w:rsidRPr="00AF5B97">
        <w:rPr>
          <w:rFonts w:ascii="Calisto MT" w:hAnsi="Calisto MT"/>
          <w:sz w:val="24"/>
          <w:szCs w:val="28"/>
        </w:rPr>
        <w:t>that acts of violence that resu</w:t>
      </w:r>
      <w:r w:rsidR="002F0C1C" w:rsidRPr="00AF5B97">
        <w:rPr>
          <w:rFonts w:ascii="Calisto MT" w:hAnsi="Calisto MT"/>
          <w:sz w:val="24"/>
          <w:szCs w:val="28"/>
        </w:rPr>
        <w:t>l</w:t>
      </w:r>
      <w:r w:rsidRPr="00AF5B97">
        <w:rPr>
          <w:rFonts w:ascii="Calisto MT" w:hAnsi="Calisto MT"/>
          <w:sz w:val="24"/>
          <w:szCs w:val="28"/>
        </w:rPr>
        <w:t>t in physical, s</w:t>
      </w:r>
      <w:r w:rsidR="002F0C1C" w:rsidRPr="00AF5B97">
        <w:rPr>
          <w:rFonts w:ascii="Calisto MT" w:hAnsi="Calisto MT"/>
          <w:sz w:val="24"/>
          <w:szCs w:val="28"/>
        </w:rPr>
        <w:t xml:space="preserve">exual and psychological harm or </w:t>
      </w:r>
      <w:r w:rsidRPr="00AF5B97">
        <w:rPr>
          <w:rFonts w:ascii="Calisto MT" w:hAnsi="Calisto MT"/>
          <w:sz w:val="24"/>
          <w:szCs w:val="28"/>
        </w:rPr>
        <w:t>suffering to the victim in any form whatsoever would suffice and it includes the</w:t>
      </w:r>
      <w:r w:rsidR="0017762D" w:rsidRPr="00AF5B97">
        <w:rPr>
          <w:rFonts w:ascii="Calisto MT" w:hAnsi="Calisto MT"/>
          <w:sz w:val="24"/>
          <w:szCs w:val="28"/>
        </w:rPr>
        <w:t xml:space="preserve"> </w:t>
      </w:r>
      <w:r w:rsidRPr="00AF5B97">
        <w:rPr>
          <w:rFonts w:ascii="Calisto MT" w:hAnsi="Calisto MT"/>
          <w:sz w:val="24"/>
          <w:szCs w:val="28"/>
        </w:rPr>
        <w:t>followings among others:</w:t>
      </w:r>
    </w:p>
    <w:p w:rsidR="0017762D" w:rsidRPr="00AF5B97" w:rsidRDefault="000D3EC7" w:rsidP="0077746A">
      <w:pPr>
        <w:pStyle w:val="ListParagraph"/>
        <w:numPr>
          <w:ilvl w:val="0"/>
          <w:numId w:val="1"/>
        </w:numPr>
        <w:spacing w:before="120" w:after="0"/>
        <w:contextualSpacing w:val="0"/>
        <w:jc w:val="both"/>
        <w:rPr>
          <w:rFonts w:ascii="Calisto MT" w:hAnsi="Calisto MT"/>
          <w:sz w:val="24"/>
          <w:szCs w:val="28"/>
        </w:rPr>
      </w:pPr>
      <w:r w:rsidRPr="00BC2593">
        <w:rPr>
          <w:rFonts w:ascii="Calisto MT" w:hAnsi="Calisto MT"/>
          <w:b/>
          <w:sz w:val="24"/>
          <w:szCs w:val="28"/>
        </w:rPr>
        <w:t xml:space="preserve">Rape and </w:t>
      </w:r>
      <w:r w:rsidR="00BC2593" w:rsidRPr="00BC2593">
        <w:rPr>
          <w:rFonts w:ascii="Calisto MT" w:hAnsi="Calisto MT"/>
          <w:b/>
          <w:sz w:val="24"/>
          <w:szCs w:val="28"/>
        </w:rPr>
        <w:t>Marital Rape</w:t>
      </w:r>
      <w:r w:rsidRPr="00BC2593">
        <w:rPr>
          <w:rFonts w:ascii="Calisto MT" w:hAnsi="Calisto MT"/>
          <w:b/>
          <w:sz w:val="24"/>
          <w:szCs w:val="28"/>
        </w:rPr>
        <w:t>:</w:t>
      </w:r>
      <w:r w:rsidRPr="00AF5B97">
        <w:rPr>
          <w:rFonts w:ascii="Calisto MT" w:hAnsi="Calisto MT"/>
          <w:sz w:val="24"/>
          <w:szCs w:val="28"/>
        </w:rPr>
        <w:t xml:space="preserve"> </w:t>
      </w:r>
      <w:r w:rsidR="00BC2593" w:rsidRPr="00AF5B97">
        <w:rPr>
          <w:rFonts w:ascii="Calisto MT" w:hAnsi="Calisto MT"/>
          <w:sz w:val="24"/>
          <w:szCs w:val="28"/>
        </w:rPr>
        <w:t xml:space="preserve">This </w:t>
      </w:r>
      <w:r w:rsidRPr="00AF5B97">
        <w:rPr>
          <w:rFonts w:ascii="Calisto MT" w:hAnsi="Calisto MT"/>
          <w:sz w:val="24"/>
          <w:szCs w:val="28"/>
        </w:rPr>
        <w:t>is an invasion of any part of the body of a victim or of the perpetrator with a sexual organ or of anal or genital opening of the victim with any object of the body by force, coercion, taking advantage of a coercive environment or against a person who is not capable of giving genuine consent.</w:t>
      </w:r>
    </w:p>
    <w:p w:rsidR="00E14A49" w:rsidRPr="00AF5B97" w:rsidRDefault="000D3EC7" w:rsidP="0077746A">
      <w:pPr>
        <w:pStyle w:val="ListParagraph"/>
        <w:numPr>
          <w:ilvl w:val="0"/>
          <w:numId w:val="1"/>
        </w:numPr>
        <w:spacing w:after="0"/>
        <w:jc w:val="both"/>
        <w:rPr>
          <w:rFonts w:ascii="Calisto MT" w:hAnsi="Calisto MT"/>
          <w:sz w:val="24"/>
          <w:szCs w:val="28"/>
        </w:rPr>
      </w:pPr>
      <w:r w:rsidRPr="00BC2593">
        <w:rPr>
          <w:rFonts w:ascii="Calisto MT" w:hAnsi="Calisto MT"/>
          <w:b/>
          <w:sz w:val="24"/>
          <w:szCs w:val="28"/>
        </w:rPr>
        <w:t>Child Sexual Abuse:</w:t>
      </w:r>
      <w:r w:rsidRPr="00AF5B97">
        <w:rPr>
          <w:rFonts w:ascii="Calisto MT" w:hAnsi="Calisto MT"/>
          <w:sz w:val="24"/>
          <w:szCs w:val="28"/>
        </w:rPr>
        <w:t xml:space="preserve"> </w:t>
      </w:r>
      <w:r w:rsidR="00BC2593" w:rsidRPr="00AF5B97">
        <w:rPr>
          <w:rFonts w:ascii="Calisto MT" w:hAnsi="Calisto MT"/>
          <w:sz w:val="24"/>
          <w:szCs w:val="28"/>
        </w:rPr>
        <w:t xml:space="preserve">Defilement </w:t>
      </w:r>
      <w:r w:rsidRPr="00AF5B97">
        <w:rPr>
          <w:rFonts w:ascii="Calisto MT" w:hAnsi="Calisto MT"/>
          <w:sz w:val="24"/>
          <w:szCs w:val="28"/>
        </w:rPr>
        <w:t>and incest which occurs when a child is used for sexual gratification and satisfaction under a subdued condition knowing the child is mostly incapable of forming a mind of resistance.</w:t>
      </w:r>
    </w:p>
    <w:p w:rsidR="00E14A49" w:rsidRPr="00AF5B97" w:rsidRDefault="000D3EC7" w:rsidP="0077746A">
      <w:pPr>
        <w:pStyle w:val="ListParagraph"/>
        <w:numPr>
          <w:ilvl w:val="0"/>
          <w:numId w:val="1"/>
        </w:numPr>
        <w:spacing w:after="0"/>
        <w:jc w:val="both"/>
        <w:rPr>
          <w:rFonts w:ascii="Calisto MT" w:hAnsi="Calisto MT"/>
          <w:sz w:val="24"/>
          <w:szCs w:val="28"/>
        </w:rPr>
      </w:pPr>
      <w:r w:rsidRPr="00BC2593">
        <w:rPr>
          <w:rFonts w:ascii="Calisto MT" w:hAnsi="Calisto MT"/>
          <w:b/>
          <w:sz w:val="24"/>
          <w:szCs w:val="28"/>
        </w:rPr>
        <w:lastRenderedPageBreak/>
        <w:t>Forced Sodomy/Anal Rape:</w:t>
      </w:r>
      <w:r w:rsidRPr="00AF5B97">
        <w:rPr>
          <w:rFonts w:ascii="Calisto MT" w:hAnsi="Calisto MT"/>
          <w:sz w:val="24"/>
          <w:szCs w:val="28"/>
        </w:rPr>
        <w:t xml:space="preserve"> </w:t>
      </w:r>
      <w:r w:rsidR="00BC2593" w:rsidRPr="00AF5B97">
        <w:rPr>
          <w:rFonts w:ascii="Calisto MT" w:hAnsi="Calisto MT"/>
          <w:sz w:val="24"/>
          <w:szCs w:val="28"/>
        </w:rPr>
        <w:t xml:space="preserve">This </w:t>
      </w:r>
      <w:r w:rsidRPr="00AF5B97">
        <w:rPr>
          <w:rFonts w:ascii="Calisto MT" w:hAnsi="Calisto MT"/>
          <w:sz w:val="24"/>
          <w:szCs w:val="28"/>
        </w:rPr>
        <w:t xml:space="preserve">involves forced or </w:t>
      </w:r>
      <w:r w:rsidR="002F0C1C" w:rsidRPr="00AF5B97">
        <w:rPr>
          <w:rFonts w:ascii="Calisto MT" w:hAnsi="Calisto MT"/>
          <w:sz w:val="24"/>
          <w:szCs w:val="28"/>
        </w:rPr>
        <w:t>coerced</w:t>
      </w:r>
      <w:r w:rsidR="0017762D" w:rsidRPr="00AF5B97">
        <w:rPr>
          <w:rFonts w:ascii="Calisto MT" w:hAnsi="Calisto MT"/>
          <w:sz w:val="24"/>
          <w:szCs w:val="28"/>
        </w:rPr>
        <w:t xml:space="preserve"> anal intercourse </w:t>
      </w:r>
      <w:r w:rsidRPr="00AF5B97">
        <w:rPr>
          <w:rFonts w:ascii="Calisto MT" w:hAnsi="Calisto MT"/>
          <w:sz w:val="24"/>
          <w:szCs w:val="28"/>
        </w:rPr>
        <w:t>usually male to male or male to female.</w:t>
      </w:r>
    </w:p>
    <w:p w:rsidR="00E14A49" w:rsidRPr="00AF5B97" w:rsidRDefault="0017762D" w:rsidP="0077746A">
      <w:pPr>
        <w:pStyle w:val="ListParagraph"/>
        <w:numPr>
          <w:ilvl w:val="0"/>
          <w:numId w:val="1"/>
        </w:numPr>
        <w:spacing w:after="0"/>
        <w:jc w:val="both"/>
        <w:rPr>
          <w:rFonts w:ascii="Calisto MT" w:hAnsi="Calisto MT"/>
          <w:sz w:val="24"/>
          <w:szCs w:val="28"/>
        </w:rPr>
      </w:pPr>
      <w:r w:rsidRPr="00BC2593">
        <w:rPr>
          <w:rFonts w:ascii="Calisto MT" w:hAnsi="Calisto MT"/>
          <w:b/>
          <w:sz w:val="24"/>
          <w:szCs w:val="28"/>
        </w:rPr>
        <w:t>A</w:t>
      </w:r>
      <w:r w:rsidR="000D3EC7" w:rsidRPr="00BC2593">
        <w:rPr>
          <w:rFonts w:ascii="Calisto MT" w:hAnsi="Calisto MT"/>
          <w:b/>
          <w:sz w:val="24"/>
          <w:szCs w:val="28"/>
        </w:rPr>
        <w:t>ttempted Rape or Attempted Anal Rape:</w:t>
      </w:r>
      <w:r w:rsidR="000D3EC7" w:rsidRPr="00AF5B97">
        <w:rPr>
          <w:rFonts w:ascii="Calisto MT" w:hAnsi="Calisto MT"/>
          <w:sz w:val="24"/>
          <w:szCs w:val="28"/>
        </w:rPr>
        <w:t xml:space="preserve"> </w:t>
      </w:r>
      <w:r w:rsidR="00BC2593" w:rsidRPr="00AF5B97">
        <w:rPr>
          <w:rFonts w:ascii="Calisto MT" w:hAnsi="Calisto MT"/>
          <w:sz w:val="24"/>
          <w:szCs w:val="28"/>
        </w:rPr>
        <w:t xml:space="preserve">This </w:t>
      </w:r>
      <w:r w:rsidR="000D3EC7" w:rsidRPr="00AF5B97">
        <w:rPr>
          <w:rFonts w:ascii="Calisto MT" w:hAnsi="Calisto MT"/>
          <w:sz w:val="24"/>
          <w:szCs w:val="28"/>
        </w:rPr>
        <w:t xml:space="preserve">is a rape that is deemed to have </w:t>
      </w:r>
      <w:r w:rsidR="002F0C1C" w:rsidRPr="00AF5B97">
        <w:rPr>
          <w:rFonts w:ascii="Calisto MT" w:hAnsi="Calisto MT"/>
          <w:sz w:val="24"/>
          <w:szCs w:val="28"/>
        </w:rPr>
        <w:t>occurred</w:t>
      </w:r>
      <w:r w:rsidRPr="00AF5B97">
        <w:rPr>
          <w:rFonts w:ascii="Calisto MT" w:hAnsi="Calisto MT"/>
          <w:sz w:val="24"/>
          <w:szCs w:val="28"/>
        </w:rPr>
        <w:t xml:space="preserve"> without penetration.</w:t>
      </w:r>
    </w:p>
    <w:p w:rsidR="00E14A49" w:rsidRPr="00AF5B97" w:rsidRDefault="000D3EC7" w:rsidP="0077746A">
      <w:pPr>
        <w:pStyle w:val="ListParagraph"/>
        <w:numPr>
          <w:ilvl w:val="0"/>
          <w:numId w:val="1"/>
        </w:numPr>
        <w:spacing w:after="0"/>
        <w:jc w:val="both"/>
        <w:rPr>
          <w:rFonts w:ascii="Calisto MT" w:hAnsi="Calisto MT"/>
          <w:sz w:val="24"/>
          <w:szCs w:val="28"/>
        </w:rPr>
      </w:pPr>
      <w:r w:rsidRPr="00BC2593">
        <w:rPr>
          <w:rFonts w:ascii="Calisto MT" w:hAnsi="Calisto MT"/>
          <w:b/>
          <w:sz w:val="24"/>
          <w:szCs w:val="28"/>
        </w:rPr>
        <w:t>Sexual Abuse:</w:t>
      </w:r>
      <w:r w:rsidRPr="00AF5B97">
        <w:rPr>
          <w:rFonts w:ascii="Calisto MT" w:hAnsi="Calisto MT"/>
          <w:sz w:val="24"/>
          <w:szCs w:val="28"/>
        </w:rPr>
        <w:t xml:space="preserve"> </w:t>
      </w:r>
      <w:r w:rsidR="00BC2593" w:rsidRPr="00AF5B97">
        <w:rPr>
          <w:rFonts w:ascii="Calisto MT" w:hAnsi="Calisto MT"/>
          <w:sz w:val="24"/>
          <w:szCs w:val="28"/>
        </w:rPr>
        <w:t xml:space="preserve">This </w:t>
      </w:r>
      <w:r w:rsidRPr="00AF5B97">
        <w:rPr>
          <w:rFonts w:ascii="Calisto MT" w:hAnsi="Calisto MT"/>
          <w:sz w:val="24"/>
          <w:szCs w:val="28"/>
        </w:rPr>
        <w:t xml:space="preserve">occurs when there is actual or threatened physical </w:t>
      </w:r>
      <w:r w:rsidR="002F0C1C" w:rsidRPr="00AF5B97">
        <w:rPr>
          <w:rFonts w:ascii="Calisto MT" w:hAnsi="Calisto MT"/>
          <w:sz w:val="24"/>
          <w:szCs w:val="28"/>
        </w:rPr>
        <w:t>intrusion</w:t>
      </w:r>
      <w:r w:rsidRPr="00AF5B97">
        <w:rPr>
          <w:rFonts w:ascii="Calisto MT" w:hAnsi="Calisto MT"/>
          <w:sz w:val="24"/>
          <w:szCs w:val="28"/>
        </w:rPr>
        <w:t xml:space="preserve"> of sexual nature including but not limited to inappropriate to</w:t>
      </w:r>
      <w:r w:rsidR="0017762D" w:rsidRPr="00AF5B97">
        <w:rPr>
          <w:rFonts w:ascii="Calisto MT" w:hAnsi="Calisto MT"/>
          <w:sz w:val="24"/>
          <w:szCs w:val="28"/>
        </w:rPr>
        <w:t xml:space="preserve">uching </w:t>
      </w:r>
      <w:r w:rsidRPr="00AF5B97">
        <w:rPr>
          <w:rFonts w:ascii="Calisto MT" w:hAnsi="Calisto MT"/>
          <w:sz w:val="24"/>
          <w:szCs w:val="28"/>
        </w:rPr>
        <w:t>by force or under unequal or coercive conditions.</w:t>
      </w:r>
    </w:p>
    <w:p w:rsidR="00E14A49" w:rsidRPr="00AF5B97" w:rsidRDefault="000D3EC7" w:rsidP="0077746A">
      <w:pPr>
        <w:pStyle w:val="ListParagraph"/>
        <w:numPr>
          <w:ilvl w:val="0"/>
          <w:numId w:val="1"/>
        </w:numPr>
        <w:spacing w:after="0"/>
        <w:jc w:val="both"/>
        <w:rPr>
          <w:rFonts w:ascii="Calisto MT" w:hAnsi="Calisto MT"/>
          <w:sz w:val="24"/>
          <w:szCs w:val="28"/>
        </w:rPr>
      </w:pPr>
      <w:r w:rsidRPr="00126A03">
        <w:rPr>
          <w:rFonts w:ascii="Calisto MT" w:hAnsi="Calisto MT"/>
          <w:b/>
          <w:sz w:val="24"/>
          <w:szCs w:val="28"/>
        </w:rPr>
        <w:t xml:space="preserve">Sexual </w:t>
      </w:r>
      <w:r w:rsidR="002F0C1C" w:rsidRPr="00126A03">
        <w:rPr>
          <w:rFonts w:ascii="Calisto MT" w:hAnsi="Calisto MT"/>
          <w:b/>
          <w:sz w:val="24"/>
          <w:szCs w:val="28"/>
        </w:rPr>
        <w:t>Exploitation</w:t>
      </w:r>
      <w:r w:rsidRPr="00126A03">
        <w:rPr>
          <w:rFonts w:ascii="Calisto MT" w:hAnsi="Calisto MT"/>
          <w:b/>
          <w:sz w:val="24"/>
          <w:szCs w:val="28"/>
        </w:rPr>
        <w:t>:</w:t>
      </w:r>
      <w:r w:rsidRPr="00AF5B97">
        <w:rPr>
          <w:rFonts w:ascii="Calisto MT" w:hAnsi="Calisto MT"/>
          <w:sz w:val="24"/>
          <w:szCs w:val="28"/>
        </w:rPr>
        <w:t xml:space="preserve"> </w:t>
      </w:r>
      <w:r w:rsidR="00126A03" w:rsidRPr="00AF5B97">
        <w:rPr>
          <w:rFonts w:ascii="Calisto MT" w:hAnsi="Calisto MT"/>
          <w:sz w:val="24"/>
          <w:szCs w:val="28"/>
        </w:rPr>
        <w:t xml:space="preserve">This </w:t>
      </w:r>
      <w:r w:rsidRPr="00AF5B97">
        <w:rPr>
          <w:rFonts w:ascii="Calisto MT" w:hAnsi="Calisto MT"/>
          <w:sz w:val="24"/>
          <w:szCs w:val="28"/>
        </w:rPr>
        <w:t xml:space="preserve">occurs when there is any abuse of a position of vulnerability or weakness or trust for sexual purposes and </w:t>
      </w:r>
      <w:r w:rsidR="002F0C1C" w:rsidRPr="00AF5B97">
        <w:rPr>
          <w:rFonts w:ascii="Calisto MT" w:hAnsi="Calisto MT"/>
          <w:sz w:val="24"/>
          <w:szCs w:val="28"/>
        </w:rPr>
        <w:t>includes</w:t>
      </w:r>
      <w:r w:rsidRPr="00AF5B97">
        <w:rPr>
          <w:rFonts w:ascii="Calisto MT" w:hAnsi="Calisto MT"/>
          <w:sz w:val="24"/>
          <w:szCs w:val="28"/>
        </w:rPr>
        <w:t xml:space="preserve"> monetary profits, socially and politically from sexual exploitation of another, trafficking in person, pornography or prostitution for grant of goods, services, assistance, benefits and sexual slavery</w:t>
      </w:r>
      <w:r w:rsidR="0055682E">
        <w:rPr>
          <w:rFonts w:ascii="Calisto MT" w:hAnsi="Calisto MT"/>
          <w:sz w:val="24"/>
          <w:szCs w:val="28"/>
        </w:rPr>
        <w:t>.</w:t>
      </w:r>
      <w:r w:rsidRPr="00AF5B97">
        <w:rPr>
          <w:rFonts w:ascii="Calisto MT" w:hAnsi="Calisto MT"/>
          <w:sz w:val="24"/>
          <w:szCs w:val="28"/>
        </w:rPr>
        <w:t xml:space="preserve"> </w:t>
      </w:r>
      <w:r w:rsidR="0055682E" w:rsidRPr="00AF5B97">
        <w:rPr>
          <w:rFonts w:ascii="Calisto MT" w:hAnsi="Calisto MT"/>
          <w:sz w:val="24"/>
          <w:szCs w:val="28"/>
        </w:rPr>
        <w:t xml:space="preserve">For </w:t>
      </w:r>
      <w:r w:rsidRPr="00AF5B97">
        <w:rPr>
          <w:rFonts w:ascii="Calisto MT" w:hAnsi="Calisto MT"/>
          <w:sz w:val="24"/>
          <w:szCs w:val="28"/>
        </w:rPr>
        <w:t>instance the prevalent circumstances of Nigerian girls being trafficked to Italy, Libya, Dubai for such purposes.</w:t>
      </w:r>
    </w:p>
    <w:p w:rsidR="00E14A49" w:rsidRPr="00AF5B97" w:rsidRDefault="000D3EC7" w:rsidP="0077746A">
      <w:pPr>
        <w:pStyle w:val="ListParagraph"/>
        <w:numPr>
          <w:ilvl w:val="0"/>
          <w:numId w:val="1"/>
        </w:numPr>
        <w:spacing w:after="0"/>
        <w:jc w:val="both"/>
        <w:rPr>
          <w:rFonts w:ascii="Calisto MT" w:hAnsi="Calisto MT"/>
          <w:sz w:val="24"/>
          <w:szCs w:val="28"/>
        </w:rPr>
      </w:pPr>
      <w:r w:rsidRPr="00126A03">
        <w:rPr>
          <w:rFonts w:ascii="Calisto MT" w:hAnsi="Calisto MT"/>
          <w:b/>
          <w:sz w:val="24"/>
          <w:szCs w:val="28"/>
        </w:rPr>
        <w:t>Forced Prostitution:</w:t>
      </w:r>
      <w:r w:rsidRPr="00AF5B97">
        <w:rPr>
          <w:rFonts w:ascii="Calisto MT" w:hAnsi="Calisto MT"/>
          <w:sz w:val="24"/>
          <w:szCs w:val="28"/>
        </w:rPr>
        <w:t xml:space="preserve"> </w:t>
      </w:r>
      <w:r w:rsidR="00126A03" w:rsidRPr="00AF5B97">
        <w:rPr>
          <w:rFonts w:ascii="Calisto MT" w:hAnsi="Calisto MT"/>
          <w:sz w:val="24"/>
          <w:szCs w:val="28"/>
        </w:rPr>
        <w:t xml:space="preserve">This </w:t>
      </w:r>
      <w:r w:rsidRPr="00AF5B97">
        <w:rPr>
          <w:rFonts w:ascii="Calisto MT" w:hAnsi="Calisto MT"/>
          <w:sz w:val="24"/>
          <w:szCs w:val="28"/>
        </w:rPr>
        <w:t xml:space="preserve">is similar in nature to Sexual exploitation but is only restricted to prostitution. In this case a victim is </w:t>
      </w:r>
      <w:r w:rsidR="002F0C1C" w:rsidRPr="00AF5B97">
        <w:rPr>
          <w:rFonts w:ascii="Calisto MT" w:hAnsi="Calisto MT"/>
          <w:sz w:val="24"/>
          <w:szCs w:val="28"/>
        </w:rPr>
        <w:t>permanently</w:t>
      </w:r>
      <w:r w:rsidRPr="00AF5B97">
        <w:rPr>
          <w:rFonts w:ascii="Calisto MT" w:hAnsi="Calisto MT"/>
          <w:sz w:val="24"/>
          <w:szCs w:val="28"/>
        </w:rPr>
        <w:t xml:space="preserve"> engaged under the use of force or threat of force to be a prostitute for which monetary returns and or other benefits go to the enforcer.</w:t>
      </w:r>
    </w:p>
    <w:p w:rsidR="00E14A49" w:rsidRPr="00AF5B97" w:rsidRDefault="000D3EC7" w:rsidP="0077746A">
      <w:pPr>
        <w:pStyle w:val="ListParagraph"/>
        <w:numPr>
          <w:ilvl w:val="0"/>
          <w:numId w:val="1"/>
        </w:numPr>
        <w:spacing w:after="0"/>
        <w:jc w:val="both"/>
        <w:rPr>
          <w:rFonts w:ascii="Calisto MT" w:hAnsi="Calisto MT"/>
          <w:sz w:val="24"/>
          <w:szCs w:val="28"/>
        </w:rPr>
      </w:pPr>
      <w:r w:rsidRPr="00126A03">
        <w:rPr>
          <w:rFonts w:ascii="Calisto MT" w:hAnsi="Calisto MT"/>
          <w:b/>
          <w:sz w:val="24"/>
          <w:szCs w:val="28"/>
        </w:rPr>
        <w:t xml:space="preserve">Sexual </w:t>
      </w:r>
      <w:r w:rsidR="002F0C1C" w:rsidRPr="00126A03">
        <w:rPr>
          <w:rFonts w:ascii="Calisto MT" w:hAnsi="Calisto MT"/>
          <w:b/>
          <w:sz w:val="24"/>
          <w:szCs w:val="28"/>
        </w:rPr>
        <w:t>Harassment</w:t>
      </w:r>
      <w:r w:rsidRPr="00126A03">
        <w:rPr>
          <w:rFonts w:ascii="Calisto MT" w:hAnsi="Calisto MT"/>
          <w:b/>
          <w:sz w:val="24"/>
          <w:szCs w:val="28"/>
        </w:rPr>
        <w:t>:</w:t>
      </w:r>
      <w:r w:rsidRPr="00AF5B97">
        <w:rPr>
          <w:rFonts w:ascii="Calisto MT" w:hAnsi="Calisto MT"/>
          <w:sz w:val="24"/>
          <w:szCs w:val="28"/>
        </w:rPr>
        <w:t xml:space="preserve"> </w:t>
      </w:r>
      <w:r w:rsidR="00126A03" w:rsidRPr="00AF5B97">
        <w:rPr>
          <w:rFonts w:ascii="Calisto MT" w:hAnsi="Calisto MT"/>
          <w:sz w:val="24"/>
          <w:szCs w:val="28"/>
        </w:rPr>
        <w:t xml:space="preserve">This </w:t>
      </w:r>
      <w:r w:rsidRPr="00AF5B97">
        <w:rPr>
          <w:rFonts w:ascii="Calisto MT" w:hAnsi="Calisto MT"/>
          <w:sz w:val="24"/>
          <w:szCs w:val="28"/>
        </w:rPr>
        <w:t>is usually an unwanted, unwelcomed and repeated and unreciprocated sexual advances, unsolicited sexual attention, demand for sexual access or favours, sexual innuendoes and verbal or physical conduct of a sexual nature, display or pornographic material, when sexual advances is made a condition of employment or creating of an offensive work environment.</w:t>
      </w:r>
    </w:p>
    <w:p w:rsidR="00E14A49" w:rsidRPr="00AF5B97" w:rsidRDefault="00126A03" w:rsidP="0077746A">
      <w:pPr>
        <w:pStyle w:val="ListParagraph"/>
        <w:numPr>
          <w:ilvl w:val="0"/>
          <w:numId w:val="1"/>
        </w:numPr>
        <w:spacing w:after="0"/>
        <w:jc w:val="both"/>
        <w:rPr>
          <w:rFonts w:ascii="Calisto MT" w:hAnsi="Calisto MT"/>
          <w:sz w:val="24"/>
          <w:szCs w:val="28"/>
        </w:rPr>
      </w:pPr>
      <w:r w:rsidRPr="00126A03">
        <w:rPr>
          <w:rFonts w:ascii="Calisto MT" w:hAnsi="Calisto MT"/>
          <w:b/>
          <w:sz w:val="24"/>
          <w:szCs w:val="28"/>
        </w:rPr>
        <w:t>Sexual Violence As A Weapon Of War And Torture:</w:t>
      </w:r>
      <w:r w:rsidR="000D3EC7" w:rsidRPr="00AF5B97">
        <w:rPr>
          <w:rFonts w:ascii="Calisto MT" w:hAnsi="Calisto MT"/>
          <w:sz w:val="24"/>
          <w:szCs w:val="28"/>
        </w:rPr>
        <w:t xml:space="preserve"> </w:t>
      </w:r>
      <w:r w:rsidR="00D20D2D">
        <w:rPr>
          <w:rFonts w:ascii="Calisto MT" w:hAnsi="Calisto MT"/>
          <w:sz w:val="24"/>
          <w:szCs w:val="28"/>
        </w:rPr>
        <w:t>This occur</w:t>
      </w:r>
      <w:r w:rsidR="000D3EC7" w:rsidRPr="00AF5B97">
        <w:rPr>
          <w:rFonts w:ascii="Calisto MT" w:hAnsi="Calisto MT"/>
          <w:sz w:val="24"/>
          <w:szCs w:val="28"/>
        </w:rPr>
        <w:t xml:space="preserve"> when sexuality is made a weapon of war where victims are subject to various degree of sexual abuse in war situations. The United Nations have over the years view sexual assault of any kind as a war crime whenever it occurs in a war situation. The ongoing war between Ukraine and Russia where cases of rape and other sexual crimes have been reported is a recent example.</w:t>
      </w:r>
    </w:p>
    <w:p w:rsidR="00E14A49" w:rsidRPr="00AF5B97" w:rsidRDefault="000D3EC7" w:rsidP="0077746A">
      <w:pPr>
        <w:pStyle w:val="ListParagraph"/>
        <w:numPr>
          <w:ilvl w:val="0"/>
          <w:numId w:val="1"/>
        </w:numPr>
        <w:spacing w:after="0"/>
        <w:ind w:hanging="450"/>
        <w:jc w:val="both"/>
        <w:rPr>
          <w:rFonts w:ascii="Calisto MT" w:hAnsi="Calisto MT"/>
          <w:sz w:val="24"/>
          <w:szCs w:val="28"/>
        </w:rPr>
      </w:pPr>
      <w:r w:rsidRPr="00126A03">
        <w:rPr>
          <w:rFonts w:ascii="Calisto MT" w:hAnsi="Calisto MT"/>
          <w:b/>
          <w:sz w:val="24"/>
          <w:szCs w:val="28"/>
        </w:rPr>
        <w:t>Kidnapping:</w:t>
      </w:r>
      <w:r w:rsidRPr="00AF5B97">
        <w:rPr>
          <w:rFonts w:ascii="Calisto MT" w:hAnsi="Calisto MT"/>
          <w:sz w:val="24"/>
          <w:szCs w:val="28"/>
        </w:rPr>
        <w:t xml:space="preserve"> this is the new trend where individuals are kidnapped and sexually exploited by their captors. We have experienced the recent advent of Boko Haram, ISWAP and Bandits kidnapping vic</w:t>
      </w:r>
      <w:r w:rsidR="002F0C1C" w:rsidRPr="00AF5B97">
        <w:rPr>
          <w:rFonts w:ascii="Calisto MT" w:hAnsi="Calisto MT"/>
          <w:sz w:val="24"/>
          <w:szCs w:val="28"/>
        </w:rPr>
        <w:t>t</w:t>
      </w:r>
      <w:r w:rsidRPr="00AF5B97">
        <w:rPr>
          <w:rFonts w:ascii="Calisto MT" w:hAnsi="Calisto MT"/>
          <w:sz w:val="24"/>
          <w:szCs w:val="28"/>
        </w:rPr>
        <w:t>ims like the Chibok girls and turning them into sex slaves, wives and selling them into slavery.</w:t>
      </w:r>
    </w:p>
    <w:p w:rsidR="000D3EC7" w:rsidRDefault="000D3EC7" w:rsidP="0077746A">
      <w:pPr>
        <w:pStyle w:val="ListParagraph"/>
        <w:numPr>
          <w:ilvl w:val="0"/>
          <w:numId w:val="1"/>
        </w:numPr>
        <w:spacing w:after="0"/>
        <w:ind w:hanging="450"/>
        <w:jc w:val="both"/>
        <w:rPr>
          <w:rFonts w:ascii="Calisto MT" w:hAnsi="Calisto MT"/>
          <w:sz w:val="24"/>
          <w:szCs w:val="28"/>
        </w:rPr>
      </w:pPr>
      <w:r w:rsidRPr="00126A03">
        <w:rPr>
          <w:rFonts w:ascii="Calisto MT" w:hAnsi="Calisto MT"/>
          <w:b/>
          <w:sz w:val="24"/>
          <w:szCs w:val="28"/>
        </w:rPr>
        <w:t>Emotional and Psychological Violence:</w:t>
      </w:r>
      <w:r w:rsidRPr="00AF5B97">
        <w:rPr>
          <w:rFonts w:ascii="Calisto MT" w:hAnsi="Calisto MT"/>
          <w:sz w:val="24"/>
          <w:szCs w:val="28"/>
        </w:rPr>
        <w:t xml:space="preserve"> </w:t>
      </w:r>
      <w:r w:rsidR="00126A03" w:rsidRPr="00AF5B97">
        <w:rPr>
          <w:rFonts w:ascii="Calisto MT" w:hAnsi="Calisto MT"/>
          <w:sz w:val="24"/>
          <w:szCs w:val="28"/>
        </w:rPr>
        <w:t xml:space="preserve">This </w:t>
      </w:r>
      <w:r w:rsidRPr="00AF5B97">
        <w:rPr>
          <w:rFonts w:ascii="Calisto MT" w:hAnsi="Calisto MT"/>
          <w:sz w:val="24"/>
          <w:szCs w:val="28"/>
        </w:rPr>
        <w:t>occur when victims are subject to emotional and psychological traumas particularly from spouses and those in position of authority and influence. It is aimed at subjecting the victims to control after a refusal of inordinate sexual advances</w:t>
      </w:r>
      <w:r w:rsidR="0017762D" w:rsidRPr="00AF5B97">
        <w:rPr>
          <w:rFonts w:ascii="Calisto MT" w:hAnsi="Calisto MT"/>
          <w:sz w:val="24"/>
          <w:szCs w:val="28"/>
        </w:rPr>
        <w:t xml:space="preserve"> and non committal to same.</w:t>
      </w:r>
    </w:p>
    <w:p w:rsidR="00D11F9D" w:rsidRPr="00D11F9D" w:rsidRDefault="00D11F9D" w:rsidP="0077746A">
      <w:pPr>
        <w:spacing w:after="0"/>
        <w:ind w:left="270"/>
        <w:jc w:val="both"/>
        <w:rPr>
          <w:rFonts w:ascii="Calisto MT" w:hAnsi="Calisto MT"/>
          <w:sz w:val="24"/>
          <w:szCs w:val="28"/>
        </w:rPr>
      </w:pPr>
    </w:p>
    <w:p w:rsidR="00991C76" w:rsidRDefault="000D3EC7" w:rsidP="0077746A">
      <w:pPr>
        <w:spacing w:after="0"/>
        <w:jc w:val="both"/>
        <w:rPr>
          <w:rFonts w:ascii="Calisto MT" w:hAnsi="Calisto MT"/>
          <w:sz w:val="24"/>
          <w:szCs w:val="28"/>
        </w:rPr>
      </w:pPr>
      <w:r w:rsidRPr="00AF5B97">
        <w:rPr>
          <w:rFonts w:ascii="Calisto MT" w:hAnsi="Calisto MT"/>
          <w:sz w:val="24"/>
          <w:szCs w:val="28"/>
        </w:rPr>
        <w:t>Having given examples of what constitute sexual and gender based</w:t>
      </w:r>
      <w:r w:rsidR="0017762D" w:rsidRPr="00AF5B97">
        <w:rPr>
          <w:rFonts w:ascii="Calisto MT" w:hAnsi="Calisto MT"/>
          <w:sz w:val="24"/>
          <w:szCs w:val="28"/>
        </w:rPr>
        <w:t xml:space="preserve"> violence. It is </w:t>
      </w:r>
      <w:r w:rsidRPr="00AF5B97">
        <w:rPr>
          <w:rFonts w:ascii="Calisto MT" w:hAnsi="Calisto MT"/>
          <w:sz w:val="24"/>
          <w:szCs w:val="28"/>
        </w:rPr>
        <w:t>apt to now consider the traditional, religious and community institution approach</w:t>
      </w:r>
      <w:r w:rsidR="00D45D7F" w:rsidRPr="00AF5B97">
        <w:rPr>
          <w:rFonts w:ascii="Calisto MT" w:hAnsi="Calisto MT"/>
          <w:sz w:val="24"/>
          <w:szCs w:val="28"/>
        </w:rPr>
        <w:t xml:space="preserve"> </w:t>
      </w:r>
      <w:r w:rsidRPr="00AF5B97">
        <w:rPr>
          <w:rFonts w:ascii="Calisto MT" w:hAnsi="Calisto MT"/>
          <w:sz w:val="24"/>
          <w:szCs w:val="28"/>
        </w:rPr>
        <w:t>to same. While reviewing these, I will attempt to give my personal position and where possible proffer solutions to envisaged problems.</w:t>
      </w:r>
    </w:p>
    <w:p w:rsidR="00991C76" w:rsidRDefault="00991C76">
      <w:pPr>
        <w:rPr>
          <w:rFonts w:ascii="Calisto MT" w:hAnsi="Calisto MT"/>
          <w:sz w:val="24"/>
          <w:szCs w:val="28"/>
        </w:rPr>
      </w:pPr>
      <w:r>
        <w:rPr>
          <w:rFonts w:ascii="Calisto MT" w:hAnsi="Calisto MT"/>
          <w:sz w:val="24"/>
          <w:szCs w:val="28"/>
        </w:rPr>
        <w:br w:type="page"/>
      </w:r>
    </w:p>
    <w:p w:rsidR="000D3EC7" w:rsidRPr="00AF5B97" w:rsidRDefault="000D3EC7" w:rsidP="0077746A">
      <w:pPr>
        <w:rPr>
          <w:rFonts w:ascii="Calisto MT" w:hAnsi="Calisto MT"/>
          <w:b/>
          <w:sz w:val="28"/>
          <w:szCs w:val="28"/>
          <w:u w:val="single"/>
        </w:rPr>
      </w:pPr>
      <w:r w:rsidRPr="00B61AEA">
        <w:rPr>
          <w:rFonts w:ascii="Calisto MT" w:hAnsi="Calisto MT"/>
          <w:b/>
          <w:sz w:val="28"/>
          <w:szCs w:val="28"/>
          <w:u w:val="single"/>
        </w:rPr>
        <w:lastRenderedPageBreak/>
        <w:t>TRADITIONAL AND CULTURAL APPROACH:</w:t>
      </w:r>
    </w:p>
    <w:p w:rsidR="000D3EC7" w:rsidRPr="00AF5B97" w:rsidRDefault="000D3EC7" w:rsidP="0077746A">
      <w:pPr>
        <w:spacing w:after="0"/>
        <w:ind w:firstLine="720"/>
        <w:jc w:val="both"/>
        <w:rPr>
          <w:rFonts w:ascii="Calisto MT" w:hAnsi="Calisto MT"/>
          <w:sz w:val="24"/>
          <w:szCs w:val="28"/>
        </w:rPr>
      </w:pPr>
      <w:r w:rsidRPr="00AF5B97">
        <w:rPr>
          <w:rFonts w:ascii="Calisto MT" w:hAnsi="Calisto MT"/>
          <w:sz w:val="24"/>
          <w:szCs w:val="28"/>
        </w:rPr>
        <w:t xml:space="preserve">It is safe to say that the prevailing traditional and </w:t>
      </w:r>
      <w:r w:rsidR="00D45D7F" w:rsidRPr="00AF5B97">
        <w:rPr>
          <w:rFonts w:ascii="Calisto MT" w:hAnsi="Calisto MT"/>
          <w:sz w:val="24"/>
          <w:szCs w:val="28"/>
        </w:rPr>
        <w:t xml:space="preserve">cultural approach to sexual and </w:t>
      </w:r>
      <w:r w:rsidRPr="00AF5B97">
        <w:rPr>
          <w:rFonts w:ascii="Calisto MT" w:hAnsi="Calisto MT"/>
          <w:sz w:val="24"/>
          <w:szCs w:val="28"/>
        </w:rPr>
        <w:t>gender based violence in Nigeria is still below the international standards.  This is</w:t>
      </w:r>
      <w:r w:rsidR="00D45D7F" w:rsidRPr="00AF5B97">
        <w:rPr>
          <w:rFonts w:ascii="Calisto MT" w:hAnsi="Calisto MT"/>
          <w:sz w:val="24"/>
          <w:szCs w:val="28"/>
        </w:rPr>
        <w:t xml:space="preserve"> </w:t>
      </w:r>
      <w:r w:rsidRPr="00AF5B97">
        <w:rPr>
          <w:rFonts w:ascii="Calisto MT" w:hAnsi="Calisto MT"/>
          <w:sz w:val="24"/>
          <w:szCs w:val="28"/>
        </w:rPr>
        <w:t>because the traditional and cultu</w:t>
      </w:r>
      <w:r w:rsidR="00D45D7F" w:rsidRPr="00AF5B97">
        <w:rPr>
          <w:rFonts w:ascii="Calisto MT" w:hAnsi="Calisto MT"/>
          <w:sz w:val="24"/>
          <w:szCs w:val="28"/>
        </w:rPr>
        <w:t>ral practices in most states of</w:t>
      </w:r>
      <w:r w:rsidRPr="00AF5B97">
        <w:rPr>
          <w:rFonts w:ascii="Calisto MT" w:hAnsi="Calisto MT"/>
          <w:sz w:val="24"/>
          <w:szCs w:val="28"/>
        </w:rPr>
        <w:t xml:space="preserve"> Nigeria still allows</w:t>
      </w:r>
      <w:r w:rsidR="00D45D7F" w:rsidRPr="00AF5B97">
        <w:rPr>
          <w:rFonts w:ascii="Calisto MT" w:hAnsi="Calisto MT"/>
          <w:sz w:val="24"/>
          <w:szCs w:val="28"/>
        </w:rPr>
        <w:t xml:space="preserve"> </w:t>
      </w:r>
      <w:r w:rsidRPr="00AF5B97">
        <w:rPr>
          <w:rFonts w:ascii="Calisto MT" w:hAnsi="Calisto MT"/>
          <w:sz w:val="24"/>
          <w:szCs w:val="28"/>
        </w:rPr>
        <w:t xml:space="preserve">for acts of sexual violence and discrimination against the female gender to thrive. </w:t>
      </w:r>
    </w:p>
    <w:p w:rsidR="000D3EC7" w:rsidRPr="00AF5B97" w:rsidRDefault="00D45D7F" w:rsidP="0077746A">
      <w:pPr>
        <w:spacing w:after="0"/>
        <w:ind w:firstLine="720"/>
        <w:jc w:val="both"/>
        <w:rPr>
          <w:rFonts w:ascii="Calisto MT" w:hAnsi="Calisto MT"/>
          <w:sz w:val="24"/>
          <w:szCs w:val="28"/>
        </w:rPr>
      </w:pPr>
      <w:r w:rsidRPr="00AF5B97">
        <w:rPr>
          <w:rFonts w:ascii="Calisto MT" w:hAnsi="Calisto MT"/>
          <w:sz w:val="24"/>
          <w:szCs w:val="28"/>
        </w:rPr>
        <w:t>These however depend on the local culture and tradition of most communities and vary</w:t>
      </w:r>
      <w:r w:rsidR="000D3EC7" w:rsidRPr="00AF5B97">
        <w:rPr>
          <w:rFonts w:ascii="Calisto MT" w:hAnsi="Calisto MT"/>
          <w:sz w:val="24"/>
          <w:szCs w:val="28"/>
        </w:rPr>
        <w:t xml:space="preserve"> from one state to the other.</w:t>
      </w:r>
    </w:p>
    <w:p w:rsidR="000D3EC7" w:rsidRPr="00AF5B97" w:rsidRDefault="000D3EC7" w:rsidP="0077746A">
      <w:pPr>
        <w:spacing w:after="0"/>
        <w:ind w:left="720" w:hanging="720"/>
        <w:jc w:val="both"/>
        <w:rPr>
          <w:rFonts w:ascii="Calisto MT" w:hAnsi="Calisto MT"/>
          <w:sz w:val="4"/>
          <w:szCs w:val="28"/>
        </w:rPr>
      </w:pPr>
    </w:p>
    <w:p w:rsidR="000D3EC7" w:rsidRPr="00AF5B97" w:rsidRDefault="002F0C1C" w:rsidP="0077746A">
      <w:pPr>
        <w:spacing w:after="0"/>
        <w:jc w:val="both"/>
        <w:rPr>
          <w:rFonts w:ascii="Calisto MT" w:hAnsi="Calisto MT"/>
          <w:sz w:val="24"/>
          <w:szCs w:val="28"/>
        </w:rPr>
      </w:pPr>
      <w:r w:rsidRPr="00AF5B97">
        <w:rPr>
          <w:rFonts w:ascii="Calisto MT" w:hAnsi="Calisto MT"/>
          <w:sz w:val="24"/>
          <w:szCs w:val="28"/>
        </w:rPr>
        <w:t>The following</w:t>
      </w:r>
      <w:r w:rsidR="000D3EC7" w:rsidRPr="00AF5B97">
        <w:rPr>
          <w:rFonts w:ascii="Calisto MT" w:hAnsi="Calisto MT"/>
          <w:sz w:val="24"/>
          <w:szCs w:val="28"/>
        </w:rPr>
        <w:t xml:space="preserve"> traditional and cultural practices in my respective view constitute sexual and gender based violence in Nigeria:</w:t>
      </w:r>
    </w:p>
    <w:p w:rsidR="000D3EC7" w:rsidRPr="00AF5B97" w:rsidRDefault="000D3EC7" w:rsidP="0077746A">
      <w:pPr>
        <w:pStyle w:val="ListParagraph"/>
        <w:numPr>
          <w:ilvl w:val="0"/>
          <w:numId w:val="3"/>
        </w:numPr>
        <w:spacing w:after="0"/>
        <w:jc w:val="both"/>
        <w:rPr>
          <w:rFonts w:ascii="Calisto MT" w:hAnsi="Calisto MT"/>
          <w:sz w:val="24"/>
          <w:szCs w:val="28"/>
        </w:rPr>
      </w:pPr>
      <w:r w:rsidRPr="00536E18">
        <w:rPr>
          <w:rFonts w:ascii="Calisto MT" w:hAnsi="Calisto MT"/>
          <w:b/>
          <w:sz w:val="24"/>
          <w:szCs w:val="28"/>
        </w:rPr>
        <w:t>Child Marriage:</w:t>
      </w:r>
      <w:r w:rsidRPr="00AF5B97">
        <w:rPr>
          <w:rFonts w:ascii="Calisto MT" w:hAnsi="Calisto MT"/>
          <w:sz w:val="24"/>
          <w:szCs w:val="28"/>
        </w:rPr>
        <w:t xml:space="preserve"> </w:t>
      </w:r>
      <w:r w:rsidR="00536E18" w:rsidRPr="00AF5B97">
        <w:rPr>
          <w:rFonts w:ascii="Calisto MT" w:hAnsi="Calisto MT"/>
          <w:sz w:val="24"/>
          <w:szCs w:val="28"/>
        </w:rPr>
        <w:t xml:space="preserve">When </w:t>
      </w:r>
      <w:r w:rsidRPr="00AF5B97">
        <w:rPr>
          <w:rFonts w:ascii="Calisto MT" w:hAnsi="Calisto MT"/>
          <w:sz w:val="24"/>
          <w:szCs w:val="28"/>
        </w:rPr>
        <w:t>a girl child under the age of 18 years is made to marry and in some cases a male child too.</w:t>
      </w:r>
    </w:p>
    <w:p w:rsidR="000D3EC7" w:rsidRPr="00AF5B97" w:rsidRDefault="000D3EC7" w:rsidP="0077746A">
      <w:pPr>
        <w:pStyle w:val="ListParagraph"/>
        <w:numPr>
          <w:ilvl w:val="0"/>
          <w:numId w:val="3"/>
        </w:numPr>
        <w:spacing w:after="0"/>
        <w:jc w:val="both"/>
        <w:rPr>
          <w:rFonts w:ascii="Calisto MT" w:hAnsi="Calisto MT"/>
          <w:sz w:val="24"/>
          <w:szCs w:val="28"/>
        </w:rPr>
      </w:pPr>
      <w:r w:rsidRPr="00536E18">
        <w:rPr>
          <w:rFonts w:ascii="Calisto MT" w:hAnsi="Calisto MT"/>
          <w:b/>
          <w:sz w:val="24"/>
          <w:szCs w:val="28"/>
        </w:rPr>
        <w:t xml:space="preserve">Female Gender </w:t>
      </w:r>
      <w:r w:rsidR="002F0C1C" w:rsidRPr="00536E18">
        <w:rPr>
          <w:rFonts w:ascii="Calisto MT" w:hAnsi="Calisto MT"/>
          <w:b/>
          <w:sz w:val="24"/>
          <w:szCs w:val="28"/>
        </w:rPr>
        <w:t>Mutilation</w:t>
      </w:r>
      <w:r w:rsidRPr="00536E18">
        <w:rPr>
          <w:rFonts w:ascii="Calisto MT" w:hAnsi="Calisto MT"/>
          <w:b/>
          <w:sz w:val="24"/>
          <w:szCs w:val="28"/>
        </w:rPr>
        <w:t>:</w:t>
      </w:r>
      <w:r w:rsidRPr="00AF5B97">
        <w:rPr>
          <w:rFonts w:ascii="Calisto MT" w:hAnsi="Calisto MT"/>
          <w:sz w:val="24"/>
          <w:szCs w:val="28"/>
        </w:rPr>
        <w:t xml:space="preserve"> this occurs where there is partial and total removal of the external female genital organ.</w:t>
      </w:r>
    </w:p>
    <w:p w:rsidR="000D3EC7" w:rsidRPr="00AF5B97" w:rsidRDefault="000D3EC7" w:rsidP="0077746A">
      <w:pPr>
        <w:pStyle w:val="ListParagraph"/>
        <w:numPr>
          <w:ilvl w:val="0"/>
          <w:numId w:val="3"/>
        </w:numPr>
        <w:spacing w:after="0"/>
        <w:jc w:val="both"/>
        <w:rPr>
          <w:rFonts w:ascii="Calisto MT" w:hAnsi="Calisto MT"/>
          <w:sz w:val="24"/>
          <w:szCs w:val="28"/>
        </w:rPr>
      </w:pPr>
      <w:r w:rsidRPr="00536E18">
        <w:rPr>
          <w:rFonts w:ascii="Calisto MT" w:hAnsi="Calisto MT"/>
          <w:b/>
          <w:sz w:val="24"/>
          <w:szCs w:val="28"/>
        </w:rPr>
        <w:t>Domestic Violence Against Women:</w:t>
      </w:r>
      <w:r w:rsidRPr="00AF5B97">
        <w:rPr>
          <w:rFonts w:ascii="Calisto MT" w:hAnsi="Calisto MT"/>
          <w:sz w:val="24"/>
          <w:szCs w:val="28"/>
        </w:rPr>
        <w:t xml:space="preserve"> this particularly occurs in physical abuse and violence against women by their partners. As argued hereof, sometimes the husbands are also subjected to such violence </w:t>
      </w:r>
      <w:r w:rsidR="002F0C1C" w:rsidRPr="00AF5B97">
        <w:rPr>
          <w:rFonts w:ascii="Calisto MT" w:hAnsi="Calisto MT"/>
          <w:sz w:val="24"/>
          <w:szCs w:val="28"/>
        </w:rPr>
        <w:t>particularly</w:t>
      </w:r>
      <w:r w:rsidRPr="00AF5B97">
        <w:rPr>
          <w:rFonts w:ascii="Calisto MT" w:hAnsi="Calisto MT"/>
          <w:sz w:val="24"/>
          <w:szCs w:val="28"/>
        </w:rPr>
        <w:t xml:space="preserve"> when they are old and unable to fend for themselves and their family even though mostly unreported. </w:t>
      </w:r>
    </w:p>
    <w:p w:rsidR="000D3EC7" w:rsidRPr="00AF5B97" w:rsidRDefault="00536E18" w:rsidP="0077746A">
      <w:pPr>
        <w:pStyle w:val="ListParagraph"/>
        <w:numPr>
          <w:ilvl w:val="0"/>
          <w:numId w:val="3"/>
        </w:numPr>
        <w:spacing w:after="0"/>
        <w:jc w:val="both"/>
        <w:rPr>
          <w:rFonts w:ascii="Calisto MT" w:hAnsi="Calisto MT"/>
          <w:sz w:val="24"/>
          <w:szCs w:val="28"/>
        </w:rPr>
      </w:pPr>
      <w:r w:rsidRPr="00536E18">
        <w:rPr>
          <w:rFonts w:ascii="Calisto MT" w:hAnsi="Calisto MT"/>
          <w:b/>
          <w:sz w:val="24"/>
          <w:szCs w:val="28"/>
        </w:rPr>
        <w:t>Right To Own Property:</w:t>
      </w:r>
      <w:r w:rsidR="000D3EC7" w:rsidRPr="00AF5B97">
        <w:rPr>
          <w:rFonts w:ascii="Calisto MT" w:hAnsi="Calisto MT"/>
          <w:sz w:val="24"/>
          <w:szCs w:val="28"/>
        </w:rPr>
        <w:t xml:space="preserve"> Most societies prevent a woman from owning properties and at most what a woman can own is said to belong to the husband. </w:t>
      </w:r>
    </w:p>
    <w:p w:rsidR="000D3EC7" w:rsidRPr="00AF5B97" w:rsidRDefault="00536E18" w:rsidP="0077746A">
      <w:pPr>
        <w:pStyle w:val="ListParagraph"/>
        <w:numPr>
          <w:ilvl w:val="0"/>
          <w:numId w:val="3"/>
        </w:numPr>
        <w:spacing w:after="0"/>
        <w:jc w:val="both"/>
        <w:rPr>
          <w:rFonts w:ascii="Calisto MT" w:hAnsi="Calisto MT"/>
          <w:sz w:val="24"/>
          <w:szCs w:val="28"/>
        </w:rPr>
      </w:pPr>
      <w:r w:rsidRPr="00536E18">
        <w:rPr>
          <w:rFonts w:ascii="Calisto MT" w:hAnsi="Calisto MT"/>
          <w:b/>
          <w:sz w:val="24"/>
          <w:szCs w:val="28"/>
        </w:rPr>
        <w:t>Right Of Inheritance:</w:t>
      </w:r>
      <w:r w:rsidR="000D3EC7" w:rsidRPr="00AF5B97">
        <w:rPr>
          <w:rFonts w:ascii="Calisto MT" w:hAnsi="Calisto MT"/>
          <w:sz w:val="24"/>
          <w:szCs w:val="28"/>
        </w:rPr>
        <w:t xml:space="preserve"> </w:t>
      </w:r>
      <w:r w:rsidRPr="00AF5B97">
        <w:rPr>
          <w:rFonts w:ascii="Calisto MT" w:hAnsi="Calisto MT"/>
          <w:sz w:val="24"/>
          <w:szCs w:val="28"/>
        </w:rPr>
        <w:t xml:space="preserve">The </w:t>
      </w:r>
      <w:r w:rsidR="000D3EC7" w:rsidRPr="00AF5B97">
        <w:rPr>
          <w:rFonts w:ascii="Calisto MT" w:hAnsi="Calisto MT"/>
          <w:sz w:val="24"/>
          <w:szCs w:val="28"/>
        </w:rPr>
        <w:t>various culture and tradition prevents a woman from inheriting properties from their father and from their husband as they are deemed not to be ent</w:t>
      </w:r>
      <w:r w:rsidR="002F0C1C" w:rsidRPr="00AF5B97">
        <w:rPr>
          <w:rFonts w:ascii="Calisto MT" w:hAnsi="Calisto MT"/>
          <w:sz w:val="24"/>
          <w:szCs w:val="28"/>
        </w:rPr>
        <w:t>i</w:t>
      </w:r>
      <w:r w:rsidR="000D3EC7" w:rsidRPr="00AF5B97">
        <w:rPr>
          <w:rFonts w:ascii="Calisto MT" w:hAnsi="Calisto MT"/>
          <w:sz w:val="24"/>
          <w:szCs w:val="28"/>
        </w:rPr>
        <w:t xml:space="preserve">tled by custom to be entitled to such </w:t>
      </w:r>
      <w:r w:rsidR="002F0C1C" w:rsidRPr="00AF5B97">
        <w:rPr>
          <w:rFonts w:ascii="Calisto MT" w:hAnsi="Calisto MT"/>
          <w:sz w:val="24"/>
          <w:szCs w:val="28"/>
        </w:rPr>
        <w:t>inheritance</w:t>
      </w:r>
      <w:r w:rsidR="000D3EC7" w:rsidRPr="00AF5B97">
        <w:rPr>
          <w:rFonts w:ascii="Calisto MT" w:hAnsi="Calisto MT"/>
          <w:sz w:val="24"/>
          <w:szCs w:val="28"/>
        </w:rPr>
        <w:t xml:space="preserve"> thus preferring the male child to solely inherit from the</w:t>
      </w:r>
      <w:r w:rsidR="002F0C1C" w:rsidRPr="00AF5B97">
        <w:rPr>
          <w:rFonts w:ascii="Calisto MT" w:hAnsi="Calisto MT"/>
          <w:sz w:val="24"/>
          <w:szCs w:val="28"/>
        </w:rPr>
        <w:t>i</w:t>
      </w:r>
      <w:r w:rsidR="000D3EC7" w:rsidRPr="00AF5B97">
        <w:rPr>
          <w:rFonts w:ascii="Calisto MT" w:hAnsi="Calisto MT"/>
          <w:sz w:val="24"/>
          <w:szCs w:val="28"/>
        </w:rPr>
        <w:t>r father.</w:t>
      </w:r>
    </w:p>
    <w:p w:rsidR="000D3EC7" w:rsidRPr="00AF5B97" w:rsidRDefault="00536E18" w:rsidP="0077746A">
      <w:pPr>
        <w:pStyle w:val="ListParagraph"/>
        <w:numPr>
          <w:ilvl w:val="0"/>
          <w:numId w:val="3"/>
        </w:numPr>
        <w:spacing w:after="0"/>
        <w:jc w:val="both"/>
        <w:rPr>
          <w:rFonts w:ascii="Calisto MT" w:hAnsi="Calisto MT"/>
          <w:sz w:val="24"/>
          <w:szCs w:val="28"/>
        </w:rPr>
      </w:pPr>
      <w:r w:rsidRPr="00536E18">
        <w:rPr>
          <w:rFonts w:ascii="Calisto MT" w:hAnsi="Calisto MT"/>
          <w:b/>
          <w:sz w:val="24"/>
          <w:szCs w:val="28"/>
        </w:rPr>
        <w:t>Right To Leave An Abusive Marriage:</w:t>
      </w:r>
      <w:r w:rsidR="000D3EC7" w:rsidRPr="00AF5B97">
        <w:rPr>
          <w:rFonts w:ascii="Calisto MT" w:hAnsi="Calisto MT"/>
          <w:sz w:val="24"/>
          <w:szCs w:val="28"/>
        </w:rPr>
        <w:t xml:space="preserve"> Culturally, the female gender is not usually </w:t>
      </w:r>
      <w:r w:rsidR="002F0C1C" w:rsidRPr="00AF5B97">
        <w:rPr>
          <w:rFonts w:ascii="Calisto MT" w:hAnsi="Calisto MT"/>
          <w:sz w:val="24"/>
          <w:szCs w:val="28"/>
        </w:rPr>
        <w:t>permitted</w:t>
      </w:r>
      <w:r w:rsidR="000D3EC7" w:rsidRPr="00AF5B97">
        <w:rPr>
          <w:rFonts w:ascii="Calisto MT" w:hAnsi="Calisto MT"/>
          <w:sz w:val="24"/>
          <w:szCs w:val="28"/>
        </w:rPr>
        <w:t xml:space="preserve"> to leave an abusive marriage or a marriage that is not working. This tend to make the female gender discriminated </w:t>
      </w:r>
      <w:r w:rsidR="002F0C1C" w:rsidRPr="00AF5B97">
        <w:rPr>
          <w:rFonts w:ascii="Calisto MT" w:hAnsi="Calisto MT"/>
          <w:sz w:val="24"/>
          <w:szCs w:val="28"/>
        </w:rPr>
        <w:t>against</w:t>
      </w:r>
      <w:r w:rsidR="000D3EC7" w:rsidRPr="00AF5B97">
        <w:rPr>
          <w:rFonts w:ascii="Calisto MT" w:hAnsi="Calisto MT"/>
          <w:sz w:val="24"/>
          <w:szCs w:val="28"/>
        </w:rPr>
        <w:t xml:space="preserve"> when in rare occasions they summon the courage to leave such abusive and violent based marriages.</w:t>
      </w:r>
    </w:p>
    <w:p w:rsidR="00E14A49" w:rsidRPr="00AF5B97" w:rsidRDefault="000D3EC7" w:rsidP="00536E18">
      <w:pPr>
        <w:spacing w:after="0"/>
        <w:jc w:val="both"/>
        <w:rPr>
          <w:rFonts w:ascii="Calisto MT" w:hAnsi="Calisto MT"/>
          <w:sz w:val="24"/>
          <w:szCs w:val="28"/>
        </w:rPr>
      </w:pPr>
      <w:r w:rsidRPr="00AF5B97">
        <w:rPr>
          <w:rFonts w:ascii="Calisto MT" w:hAnsi="Calisto MT"/>
          <w:sz w:val="24"/>
          <w:szCs w:val="28"/>
        </w:rPr>
        <w:t>Briefly, in my community as well as majority of communities, I am</w:t>
      </w:r>
      <w:r w:rsidR="00EC2114" w:rsidRPr="00AF5B97">
        <w:rPr>
          <w:rFonts w:ascii="Calisto MT" w:hAnsi="Calisto MT"/>
          <w:sz w:val="24"/>
          <w:szCs w:val="28"/>
        </w:rPr>
        <w:t xml:space="preserve"> aware that the </w:t>
      </w:r>
      <w:r w:rsidRPr="00AF5B97">
        <w:rPr>
          <w:rFonts w:ascii="Calisto MT" w:hAnsi="Calisto MT"/>
          <w:sz w:val="24"/>
          <w:szCs w:val="28"/>
        </w:rPr>
        <w:t>issue of child marriage is almost none existence as the Yoruba culture and tradition does not encourage such. Thus most marriages occur between individual adults of marriageable age which now is within the universal adult suffrage age of 18years and above. Within this context, I have always encouraged and so have my people, that individuals pursue a carrier in education and vocations before giving consideration to marriages even though one is conscious of the fact that decisions on marriages are usually a subjective one. But we do not have cases of child marriage in my domain.</w:t>
      </w:r>
    </w:p>
    <w:p w:rsidR="000D3EC7" w:rsidRPr="00AF5B97" w:rsidRDefault="000D3EC7" w:rsidP="0077746A">
      <w:pPr>
        <w:spacing w:after="0"/>
        <w:ind w:firstLine="720"/>
        <w:jc w:val="both"/>
        <w:rPr>
          <w:rFonts w:ascii="Calisto MT" w:hAnsi="Calisto MT"/>
          <w:sz w:val="24"/>
          <w:szCs w:val="28"/>
        </w:rPr>
      </w:pPr>
      <w:r w:rsidRPr="00AF5B97">
        <w:rPr>
          <w:rFonts w:ascii="Calisto MT" w:hAnsi="Calisto MT"/>
          <w:sz w:val="24"/>
          <w:szCs w:val="28"/>
        </w:rPr>
        <w:t xml:space="preserve">On female gender mutilation, it is a fact that female gender genital mutilation is still prevalent in our society. This includes </w:t>
      </w:r>
      <w:r w:rsidR="002F0C1C" w:rsidRPr="00AF5B97">
        <w:rPr>
          <w:rFonts w:ascii="Calisto MT" w:hAnsi="Calisto MT"/>
          <w:sz w:val="24"/>
          <w:szCs w:val="28"/>
        </w:rPr>
        <w:t>circumcision</w:t>
      </w:r>
      <w:r w:rsidRPr="00AF5B97">
        <w:rPr>
          <w:rFonts w:ascii="Calisto MT" w:hAnsi="Calisto MT"/>
          <w:sz w:val="24"/>
          <w:szCs w:val="28"/>
        </w:rPr>
        <w:t xml:space="preserve"> done on males too. </w:t>
      </w:r>
    </w:p>
    <w:p w:rsidR="000D3EC7" w:rsidRPr="00AF5B97" w:rsidRDefault="000D3EC7" w:rsidP="0077746A">
      <w:pPr>
        <w:spacing w:after="0"/>
        <w:ind w:firstLine="720"/>
        <w:jc w:val="both"/>
        <w:rPr>
          <w:rFonts w:ascii="Calisto MT" w:hAnsi="Calisto MT"/>
          <w:sz w:val="24"/>
          <w:szCs w:val="28"/>
        </w:rPr>
      </w:pPr>
      <w:r w:rsidRPr="00AF5B97">
        <w:rPr>
          <w:rFonts w:ascii="Calisto MT" w:hAnsi="Calisto MT"/>
          <w:sz w:val="24"/>
          <w:szCs w:val="28"/>
        </w:rPr>
        <w:t xml:space="preserve">However, over the years, the tradition of </w:t>
      </w:r>
      <w:r w:rsidR="002F0C1C" w:rsidRPr="00AF5B97">
        <w:rPr>
          <w:rFonts w:ascii="Calisto MT" w:hAnsi="Calisto MT"/>
          <w:sz w:val="24"/>
          <w:szCs w:val="28"/>
        </w:rPr>
        <w:t>circumcision</w:t>
      </w:r>
      <w:r w:rsidR="00EC2114" w:rsidRPr="00AF5B97">
        <w:rPr>
          <w:rFonts w:ascii="Calisto MT" w:hAnsi="Calisto MT"/>
          <w:sz w:val="24"/>
          <w:szCs w:val="28"/>
        </w:rPr>
        <w:t xml:space="preserve"> which is viewed as a right of passage into adulthood has</w:t>
      </w:r>
      <w:r w:rsidRPr="00AF5B97">
        <w:rPr>
          <w:rFonts w:ascii="Calisto MT" w:hAnsi="Calisto MT"/>
          <w:sz w:val="24"/>
          <w:szCs w:val="28"/>
        </w:rPr>
        <w:t xml:space="preserve"> almost been eradicated and with education our people no longer perform </w:t>
      </w:r>
      <w:r w:rsidR="002F0C1C" w:rsidRPr="00AF5B97">
        <w:rPr>
          <w:rFonts w:ascii="Calisto MT" w:hAnsi="Calisto MT"/>
          <w:sz w:val="24"/>
          <w:szCs w:val="28"/>
        </w:rPr>
        <w:t>circumcision</w:t>
      </w:r>
      <w:r w:rsidRPr="00AF5B97">
        <w:rPr>
          <w:rFonts w:ascii="Calisto MT" w:hAnsi="Calisto MT"/>
          <w:sz w:val="24"/>
          <w:szCs w:val="28"/>
        </w:rPr>
        <w:t xml:space="preserve"> on both the female and male children as it used to be.</w:t>
      </w:r>
    </w:p>
    <w:p w:rsidR="000D3EC7" w:rsidRPr="00AF5B97" w:rsidRDefault="002F0C1C" w:rsidP="0077746A">
      <w:pPr>
        <w:spacing w:after="0"/>
        <w:ind w:firstLine="720"/>
        <w:jc w:val="both"/>
        <w:rPr>
          <w:rFonts w:ascii="Calisto MT" w:hAnsi="Calisto MT"/>
          <w:sz w:val="24"/>
          <w:szCs w:val="28"/>
        </w:rPr>
      </w:pPr>
      <w:r w:rsidRPr="00AF5B97">
        <w:rPr>
          <w:rFonts w:ascii="Calisto MT" w:hAnsi="Calisto MT"/>
          <w:sz w:val="24"/>
          <w:szCs w:val="28"/>
        </w:rPr>
        <w:lastRenderedPageBreak/>
        <w:t>Domestic</w:t>
      </w:r>
      <w:r w:rsidR="000D3EC7" w:rsidRPr="00AF5B97">
        <w:rPr>
          <w:rFonts w:ascii="Calisto MT" w:hAnsi="Calisto MT"/>
          <w:sz w:val="24"/>
          <w:szCs w:val="28"/>
        </w:rPr>
        <w:t xml:space="preserve"> Violence of any type is not encouraged as we have in place social mechanism where most cases are reported to head of the family and in some cases are referred to the various head of the Quarters for resolut</w:t>
      </w:r>
      <w:r w:rsidRPr="00AF5B97">
        <w:rPr>
          <w:rFonts w:ascii="Calisto MT" w:hAnsi="Calisto MT"/>
          <w:sz w:val="24"/>
          <w:szCs w:val="28"/>
        </w:rPr>
        <w:t>i</w:t>
      </w:r>
      <w:r w:rsidR="000D3EC7" w:rsidRPr="00AF5B97">
        <w:rPr>
          <w:rFonts w:ascii="Calisto MT" w:hAnsi="Calisto MT"/>
          <w:sz w:val="24"/>
          <w:szCs w:val="28"/>
        </w:rPr>
        <w:t>ons. In rare cases, such an incident that borders on extrem</w:t>
      </w:r>
      <w:r w:rsidR="00AF5B97">
        <w:rPr>
          <w:rFonts w:ascii="Calisto MT" w:hAnsi="Calisto MT"/>
          <w:sz w:val="24"/>
          <w:szCs w:val="28"/>
        </w:rPr>
        <w:t xml:space="preserve">e violence are reported to the </w:t>
      </w:r>
      <w:r w:rsidR="000D3EC7" w:rsidRPr="00AF5B97">
        <w:rPr>
          <w:rFonts w:ascii="Calisto MT" w:hAnsi="Calisto MT"/>
          <w:sz w:val="24"/>
          <w:szCs w:val="28"/>
        </w:rPr>
        <w:t>“Gbamos” who</w:t>
      </w:r>
      <w:r w:rsidR="00EC2114" w:rsidRPr="00AF5B97">
        <w:rPr>
          <w:rFonts w:ascii="Calisto MT" w:hAnsi="Calisto MT"/>
          <w:sz w:val="24"/>
          <w:szCs w:val="28"/>
        </w:rPr>
        <w:t xml:space="preserve"> </w:t>
      </w:r>
      <w:r w:rsidR="000D3EC7" w:rsidRPr="00AF5B97">
        <w:rPr>
          <w:rFonts w:ascii="Calisto MT" w:hAnsi="Calisto MT"/>
          <w:sz w:val="24"/>
          <w:szCs w:val="28"/>
        </w:rPr>
        <w:t>are the traditional defenders of the community and monitors vario</w:t>
      </w:r>
      <w:r w:rsidRPr="00AF5B97">
        <w:rPr>
          <w:rFonts w:ascii="Calisto MT" w:hAnsi="Calisto MT"/>
          <w:sz w:val="24"/>
          <w:szCs w:val="28"/>
        </w:rPr>
        <w:t>u</w:t>
      </w:r>
      <w:r w:rsidR="000D3EC7" w:rsidRPr="00AF5B97">
        <w:rPr>
          <w:rFonts w:ascii="Calisto MT" w:hAnsi="Calisto MT"/>
          <w:sz w:val="24"/>
          <w:szCs w:val="28"/>
        </w:rPr>
        <w:t>s activities that are against the norms and custom of our community. When these cases are not resolvable at the levels ment</w:t>
      </w:r>
      <w:r w:rsidRPr="00AF5B97">
        <w:rPr>
          <w:rFonts w:ascii="Calisto MT" w:hAnsi="Calisto MT"/>
          <w:sz w:val="24"/>
          <w:szCs w:val="28"/>
        </w:rPr>
        <w:t>i</w:t>
      </w:r>
      <w:r w:rsidR="000D3EC7" w:rsidRPr="00AF5B97">
        <w:rPr>
          <w:rFonts w:ascii="Calisto MT" w:hAnsi="Calisto MT"/>
          <w:sz w:val="24"/>
          <w:szCs w:val="28"/>
        </w:rPr>
        <w:t>oned hereof, then they are brought to the Onimesi-In-Council where I as the king and my chiefs treat such matters and proffer solutions.</w:t>
      </w:r>
    </w:p>
    <w:p w:rsidR="000D3EC7" w:rsidRPr="00AF5B97" w:rsidRDefault="000D3EC7" w:rsidP="0077746A">
      <w:pPr>
        <w:spacing w:after="0"/>
        <w:ind w:firstLine="720"/>
        <w:jc w:val="both"/>
        <w:rPr>
          <w:rFonts w:ascii="Calisto MT" w:hAnsi="Calisto MT"/>
          <w:sz w:val="24"/>
          <w:szCs w:val="28"/>
        </w:rPr>
      </w:pPr>
      <w:r w:rsidRPr="00AF5B97">
        <w:rPr>
          <w:rFonts w:ascii="Calisto MT" w:hAnsi="Calisto MT"/>
          <w:sz w:val="24"/>
          <w:szCs w:val="28"/>
        </w:rPr>
        <w:t xml:space="preserve">On the rights of a woman to own properties, I submit that most societies are </w:t>
      </w:r>
      <w:r w:rsidR="002F0C1C" w:rsidRPr="00AF5B97">
        <w:rPr>
          <w:rFonts w:ascii="Calisto MT" w:hAnsi="Calisto MT"/>
          <w:sz w:val="24"/>
          <w:szCs w:val="28"/>
        </w:rPr>
        <w:t>patriarchal</w:t>
      </w:r>
      <w:r w:rsidRPr="00AF5B97">
        <w:rPr>
          <w:rFonts w:ascii="Calisto MT" w:hAnsi="Calisto MT"/>
          <w:sz w:val="24"/>
          <w:szCs w:val="28"/>
        </w:rPr>
        <w:t xml:space="preserve"> in nature. Thus women are prevented and at best discriminated against when it comes to owning a property. The Nigerian </w:t>
      </w:r>
      <w:r w:rsidR="00EC2114" w:rsidRPr="00AF5B97">
        <w:rPr>
          <w:rFonts w:ascii="Calisto MT" w:hAnsi="Calisto MT"/>
          <w:sz w:val="24"/>
          <w:szCs w:val="28"/>
        </w:rPr>
        <w:t>society has</w:t>
      </w:r>
      <w:r w:rsidRPr="00AF5B97">
        <w:rPr>
          <w:rFonts w:ascii="Calisto MT" w:hAnsi="Calisto MT"/>
          <w:sz w:val="24"/>
          <w:szCs w:val="28"/>
        </w:rPr>
        <w:t xml:space="preserve"> developed in such a way that such practices have been relegated to the background. I am equally aware of the decis</w:t>
      </w:r>
      <w:r w:rsidR="002F0C1C" w:rsidRPr="00AF5B97">
        <w:rPr>
          <w:rFonts w:ascii="Calisto MT" w:hAnsi="Calisto MT"/>
          <w:sz w:val="24"/>
          <w:szCs w:val="28"/>
        </w:rPr>
        <w:t>i</w:t>
      </w:r>
      <w:r w:rsidRPr="00AF5B97">
        <w:rPr>
          <w:rFonts w:ascii="Calisto MT" w:hAnsi="Calisto MT"/>
          <w:sz w:val="24"/>
          <w:szCs w:val="28"/>
        </w:rPr>
        <w:t xml:space="preserve">on of the Supreme Court of Nigeria in deciding against such cultural practices as being repugnant to natural justice, equity and good conscience. </w:t>
      </w:r>
    </w:p>
    <w:p w:rsidR="00AF5B97" w:rsidRDefault="000D3EC7" w:rsidP="0077746A">
      <w:pPr>
        <w:spacing w:after="0"/>
        <w:ind w:firstLine="720"/>
        <w:jc w:val="both"/>
        <w:rPr>
          <w:rFonts w:ascii="Calisto MT" w:hAnsi="Calisto MT"/>
          <w:sz w:val="24"/>
          <w:szCs w:val="28"/>
        </w:rPr>
      </w:pPr>
      <w:r w:rsidRPr="00AF5B97">
        <w:rPr>
          <w:rFonts w:ascii="Calisto MT" w:hAnsi="Calisto MT"/>
          <w:sz w:val="24"/>
          <w:szCs w:val="28"/>
        </w:rPr>
        <w:t>In my community</w:t>
      </w:r>
      <w:r w:rsidR="00652CEE" w:rsidRPr="00AF5B97">
        <w:rPr>
          <w:rFonts w:ascii="Calisto MT" w:hAnsi="Calisto MT"/>
          <w:sz w:val="24"/>
          <w:szCs w:val="28"/>
        </w:rPr>
        <w:t xml:space="preserve"> </w:t>
      </w:r>
      <w:r w:rsidRPr="00AF5B97">
        <w:rPr>
          <w:rFonts w:ascii="Calisto MT" w:hAnsi="Calisto MT"/>
          <w:sz w:val="24"/>
          <w:szCs w:val="28"/>
        </w:rPr>
        <w:t>and as a personal view, female children are allowed to own properties a</w:t>
      </w:r>
      <w:r w:rsidR="00AF5B97">
        <w:rPr>
          <w:rFonts w:ascii="Calisto MT" w:hAnsi="Calisto MT"/>
          <w:sz w:val="24"/>
          <w:szCs w:val="28"/>
        </w:rPr>
        <w:t>nd our culture encourages that.</w:t>
      </w:r>
    </w:p>
    <w:p w:rsidR="000D3EC7" w:rsidRPr="00AF5B97" w:rsidRDefault="000D3EC7" w:rsidP="0077746A">
      <w:pPr>
        <w:spacing w:after="0"/>
        <w:ind w:firstLine="720"/>
        <w:jc w:val="both"/>
        <w:rPr>
          <w:rFonts w:ascii="Calisto MT" w:hAnsi="Calisto MT"/>
          <w:sz w:val="24"/>
          <w:szCs w:val="28"/>
        </w:rPr>
      </w:pPr>
      <w:r w:rsidRPr="00AF5B97">
        <w:rPr>
          <w:rFonts w:ascii="Calisto MT" w:hAnsi="Calisto MT"/>
          <w:sz w:val="24"/>
          <w:szCs w:val="28"/>
        </w:rPr>
        <w:t>I will discuss this along with the issue of the rights of the female child to inherit properties both from her parents and the wife to inherit her husband’s properties including money. While there is no denying the fact that female children are mostly discriminated against when it comes to inheritance, the norm is that among the Yoruba</w:t>
      </w:r>
      <w:r w:rsidR="002F0C1C" w:rsidRPr="00AF5B97">
        <w:rPr>
          <w:rFonts w:ascii="Calisto MT" w:hAnsi="Calisto MT"/>
          <w:sz w:val="24"/>
          <w:szCs w:val="28"/>
        </w:rPr>
        <w:t>’</w:t>
      </w:r>
      <w:r w:rsidRPr="00AF5B97">
        <w:rPr>
          <w:rFonts w:ascii="Calisto MT" w:hAnsi="Calisto MT"/>
          <w:sz w:val="24"/>
          <w:szCs w:val="28"/>
        </w:rPr>
        <w:t xml:space="preserve">s of the South West part of Nigeria, female children are allowed to </w:t>
      </w:r>
      <w:r w:rsidR="002F0C1C" w:rsidRPr="00AF5B97">
        <w:rPr>
          <w:rFonts w:ascii="Calisto MT" w:hAnsi="Calisto MT"/>
          <w:sz w:val="24"/>
          <w:szCs w:val="28"/>
        </w:rPr>
        <w:t>inherit</w:t>
      </w:r>
      <w:r w:rsidR="00EC2114" w:rsidRPr="00AF5B97">
        <w:rPr>
          <w:rFonts w:ascii="Calisto MT" w:hAnsi="Calisto MT"/>
          <w:sz w:val="24"/>
          <w:szCs w:val="28"/>
        </w:rPr>
        <w:t xml:space="preserve"> </w:t>
      </w:r>
      <w:r w:rsidRPr="00AF5B97">
        <w:rPr>
          <w:rFonts w:ascii="Calisto MT" w:hAnsi="Calisto MT"/>
          <w:sz w:val="24"/>
          <w:szCs w:val="28"/>
        </w:rPr>
        <w:t>from t</w:t>
      </w:r>
      <w:r w:rsidR="002F0C1C" w:rsidRPr="00AF5B97">
        <w:rPr>
          <w:rFonts w:ascii="Calisto MT" w:hAnsi="Calisto MT"/>
          <w:sz w:val="24"/>
          <w:szCs w:val="28"/>
        </w:rPr>
        <w:t>h</w:t>
      </w:r>
      <w:r w:rsidRPr="00AF5B97">
        <w:rPr>
          <w:rFonts w:ascii="Calisto MT" w:hAnsi="Calisto MT"/>
          <w:sz w:val="24"/>
          <w:szCs w:val="28"/>
        </w:rPr>
        <w:t xml:space="preserve">eir parents. In rare situations, when it is the issue of inheriting from her late husband, if it becomes difficult and or the family of the husband is </w:t>
      </w:r>
      <w:r w:rsidR="002F0C1C" w:rsidRPr="00AF5B97">
        <w:rPr>
          <w:rFonts w:ascii="Calisto MT" w:hAnsi="Calisto MT"/>
          <w:sz w:val="24"/>
          <w:szCs w:val="28"/>
        </w:rPr>
        <w:t>preventing</w:t>
      </w:r>
      <w:r w:rsidRPr="00AF5B97">
        <w:rPr>
          <w:rFonts w:ascii="Calisto MT" w:hAnsi="Calisto MT"/>
          <w:sz w:val="24"/>
          <w:szCs w:val="28"/>
        </w:rPr>
        <w:t xml:space="preserve"> her from inheriting, there is a mechanism with which such issue are resolved.</w:t>
      </w:r>
    </w:p>
    <w:p w:rsidR="000D3EC7" w:rsidRPr="00AF5B97" w:rsidRDefault="000D3EC7" w:rsidP="0077746A">
      <w:pPr>
        <w:spacing w:after="0"/>
        <w:ind w:firstLine="720"/>
        <w:jc w:val="both"/>
        <w:rPr>
          <w:rFonts w:ascii="Calisto MT" w:hAnsi="Calisto MT"/>
          <w:sz w:val="24"/>
          <w:szCs w:val="28"/>
        </w:rPr>
      </w:pPr>
      <w:r w:rsidRPr="00AF5B97">
        <w:rPr>
          <w:rFonts w:ascii="Calisto MT" w:hAnsi="Calisto MT"/>
          <w:sz w:val="24"/>
          <w:szCs w:val="28"/>
        </w:rPr>
        <w:t xml:space="preserve">The Yoruba system of </w:t>
      </w:r>
      <w:r w:rsidRPr="00D431BB">
        <w:rPr>
          <w:rFonts w:ascii="Calisto MT" w:hAnsi="Calisto MT"/>
          <w:b/>
          <w:sz w:val="24"/>
          <w:szCs w:val="28"/>
        </w:rPr>
        <w:t>“</w:t>
      </w:r>
      <w:r w:rsidR="00D431BB" w:rsidRPr="00D431BB">
        <w:rPr>
          <w:rFonts w:ascii="Calisto MT" w:hAnsi="Calisto MT"/>
          <w:b/>
          <w:sz w:val="24"/>
          <w:szCs w:val="28"/>
        </w:rPr>
        <w:t>Idi Igi”</w:t>
      </w:r>
      <w:r w:rsidRPr="00AF5B97">
        <w:rPr>
          <w:rFonts w:ascii="Calisto MT" w:hAnsi="Calisto MT"/>
          <w:sz w:val="24"/>
          <w:szCs w:val="28"/>
        </w:rPr>
        <w:t xml:space="preserve"> and </w:t>
      </w:r>
      <w:r w:rsidR="00D431BB" w:rsidRPr="00D431BB">
        <w:rPr>
          <w:rFonts w:ascii="Calisto MT" w:hAnsi="Calisto MT"/>
          <w:b/>
          <w:sz w:val="24"/>
          <w:szCs w:val="28"/>
        </w:rPr>
        <w:t xml:space="preserve">“Ori </w:t>
      </w:r>
      <w:r w:rsidRPr="00D431BB">
        <w:rPr>
          <w:rFonts w:ascii="Calisto MT" w:hAnsi="Calisto MT"/>
          <w:b/>
          <w:sz w:val="24"/>
          <w:szCs w:val="28"/>
        </w:rPr>
        <w:t>o jori”</w:t>
      </w:r>
      <w:r w:rsidRPr="00AF5B97">
        <w:rPr>
          <w:rFonts w:ascii="Calisto MT" w:hAnsi="Calisto MT"/>
          <w:sz w:val="24"/>
          <w:szCs w:val="28"/>
        </w:rPr>
        <w:t xml:space="preserve"> are used in settling matters of inheritance of properties for the wives and children of a deceased husband. Added to this is the age long practice called “Opo”</w:t>
      </w:r>
      <w:r w:rsidR="001324DE" w:rsidRPr="00AF5B97">
        <w:rPr>
          <w:rFonts w:ascii="Calisto MT" w:hAnsi="Calisto MT"/>
          <w:sz w:val="24"/>
          <w:szCs w:val="28"/>
        </w:rPr>
        <w:t xml:space="preserve"> </w:t>
      </w:r>
      <w:r w:rsidRPr="00AF5B97">
        <w:rPr>
          <w:rFonts w:ascii="Calisto MT" w:hAnsi="Calisto MT"/>
          <w:sz w:val="24"/>
          <w:szCs w:val="28"/>
        </w:rPr>
        <w:t xml:space="preserve">where the wife </w:t>
      </w:r>
      <w:r w:rsidR="002F0C1C" w:rsidRPr="00AF5B97">
        <w:rPr>
          <w:rFonts w:ascii="Calisto MT" w:hAnsi="Calisto MT"/>
          <w:sz w:val="24"/>
          <w:szCs w:val="28"/>
        </w:rPr>
        <w:t>of a deceased me</w:t>
      </w:r>
      <w:r w:rsidR="00EE3564">
        <w:rPr>
          <w:rFonts w:ascii="Calisto MT" w:hAnsi="Calisto MT"/>
          <w:sz w:val="24"/>
          <w:szCs w:val="28"/>
        </w:rPr>
        <w:t xml:space="preserve"> </w:t>
      </w:r>
      <w:r w:rsidR="002F0C1C" w:rsidRPr="00AF5B97">
        <w:rPr>
          <w:rFonts w:ascii="Calisto MT" w:hAnsi="Calisto MT"/>
          <w:sz w:val="24"/>
          <w:szCs w:val="28"/>
        </w:rPr>
        <w:t>mbe</w:t>
      </w:r>
      <w:r w:rsidRPr="00AF5B97">
        <w:rPr>
          <w:rFonts w:ascii="Calisto MT" w:hAnsi="Calisto MT"/>
          <w:sz w:val="24"/>
          <w:szCs w:val="28"/>
        </w:rPr>
        <w:t>r of the family is allowed to marry the brother or male member of the family so that the lineage of the deceased would be kept and the wife and children will be catered</w:t>
      </w:r>
      <w:r w:rsidR="001324DE" w:rsidRPr="00AF5B97">
        <w:rPr>
          <w:rFonts w:ascii="Calisto MT" w:hAnsi="Calisto MT"/>
          <w:sz w:val="24"/>
          <w:szCs w:val="28"/>
        </w:rPr>
        <w:t xml:space="preserve"> </w:t>
      </w:r>
      <w:r w:rsidRPr="00AF5B97">
        <w:rPr>
          <w:rFonts w:ascii="Calisto MT" w:hAnsi="Calisto MT"/>
          <w:sz w:val="24"/>
          <w:szCs w:val="28"/>
        </w:rPr>
        <w:t>for by the family through the male child that has taken over the family of the deceased family member.</w:t>
      </w:r>
    </w:p>
    <w:p w:rsidR="002B40FE" w:rsidRDefault="000D3EC7" w:rsidP="00991C76">
      <w:pPr>
        <w:spacing w:after="0"/>
        <w:ind w:firstLine="720"/>
        <w:jc w:val="both"/>
        <w:rPr>
          <w:rFonts w:ascii="Calisto MT" w:hAnsi="Calisto MT"/>
          <w:b/>
          <w:sz w:val="28"/>
          <w:szCs w:val="28"/>
          <w:u w:val="single"/>
        </w:rPr>
      </w:pPr>
      <w:r w:rsidRPr="00AF5B97">
        <w:rPr>
          <w:rFonts w:ascii="Calisto MT" w:hAnsi="Calisto MT"/>
          <w:sz w:val="24"/>
          <w:szCs w:val="28"/>
        </w:rPr>
        <w:t xml:space="preserve">And on the issue of the right of a female gender to leave an abusive marriage, it is my submission that often </w:t>
      </w:r>
      <w:r w:rsidR="001324DE" w:rsidRPr="00AF5B97">
        <w:rPr>
          <w:rFonts w:ascii="Calisto MT" w:hAnsi="Calisto MT"/>
          <w:sz w:val="24"/>
          <w:szCs w:val="28"/>
        </w:rPr>
        <w:t>these rights</w:t>
      </w:r>
      <w:r w:rsidRPr="00AF5B97">
        <w:rPr>
          <w:rFonts w:ascii="Calisto MT" w:hAnsi="Calisto MT"/>
          <w:sz w:val="24"/>
          <w:szCs w:val="28"/>
        </w:rPr>
        <w:t xml:space="preserve"> are very subjective. Though our society frowns at separation and broken marriages, the trend in the society where these had led to violence and sometimes death of either or both of the partners calls for deep reflection and proffering of solutions to the emerging trend. I do not support a break in marriage but at the same time I ab</w:t>
      </w:r>
      <w:r w:rsidR="002F0C1C" w:rsidRPr="00AF5B97">
        <w:rPr>
          <w:rFonts w:ascii="Calisto MT" w:hAnsi="Calisto MT"/>
          <w:sz w:val="24"/>
          <w:szCs w:val="28"/>
        </w:rPr>
        <w:t>hor</w:t>
      </w:r>
      <w:r w:rsidRPr="00AF5B97">
        <w:rPr>
          <w:rFonts w:ascii="Calisto MT" w:hAnsi="Calisto MT"/>
          <w:sz w:val="24"/>
          <w:szCs w:val="28"/>
        </w:rPr>
        <w:t xml:space="preserve"> violence and would encourage individuals to assess their situations and do that which prevents the loss of lives.</w:t>
      </w:r>
    </w:p>
    <w:p w:rsidR="000D3EC7" w:rsidRPr="00B61AEA" w:rsidRDefault="000D3EC7" w:rsidP="0077746A">
      <w:pPr>
        <w:spacing w:before="120" w:after="0"/>
        <w:jc w:val="both"/>
        <w:rPr>
          <w:rFonts w:ascii="Calisto MT" w:hAnsi="Calisto MT"/>
          <w:b/>
          <w:sz w:val="28"/>
          <w:szCs w:val="28"/>
          <w:u w:val="single"/>
        </w:rPr>
      </w:pPr>
      <w:r w:rsidRPr="00B61AEA">
        <w:rPr>
          <w:rFonts w:ascii="Calisto MT" w:hAnsi="Calisto MT"/>
          <w:b/>
          <w:sz w:val="28"/>
          <w:szCs w:val="28"/>
          <w:u w:val="single"/>
        </w:rPr>
        <w:t>RELIGIUOS APROACH</w:t>
      </w:r>
    </w:p>
    <w:p w:rsidR="000D3EC7" w:rsidRPr="00AF5B97" w:rsidRDefault="000D3EC7" w:rsidP="0077746A">
      <w:pPr>
        <w:spacing w:after="0"/>
        <w:ind w:firstLine="720"/>
        <w:jc w:val="both"/>
        <w:rPr>
          <w:rFonts w:ascii="Calisto MT" w:hAnsi="Calisto MT"/>
          <w:sz w:val="24"/>
          <w:szCs w:val="28"/>
        </w:rPr>
      </w:pPr>
      <w:r w:rsidRPr="00AF5B97">
        <w:rPr>
          <w:rFonts w:ascii="Calisto MT" w:hAnsi="Calisto MT"/>
          <w:sz w:val="24"/>
          <w:szCs w:val="28"/>
        </w:rPr>
        <w:t xml:space="preserve">As we all are aware, religion play a vital role in the lives of individuals. We practice the </w:t>
      </w:r>
      <w:r w:rsidR="002F0C1C" w:rsidRPr="00AF5B97">
        <w:rPr>
          <w:rFonts w:ascii="Calisto MT" w:hAnsi="Calisto MT"/>
          <w:sz w:val="24"/>
          <w:szCs w:val="28"/>
        </w:rPr>
        <w:t>Christian</w:t>
      </w:r>
      <w:r w:rsidRPr="00AF5B97">
        <w:rPr>
          <w:rFonts w:ascii="Calisto MT" w:hAnsi="Calisto MT"/>
          <w:sz w:val="24"/>
          <w:szCs w:val="28"/>
        </w:rPr>
        <w:t xml:space="preserve">, </w:t>
      </w:r>
      <w:r w:rsidR="002F0C1C" w:rsidRPr="00AF5B97">
        <w:rPr>
          <w:rFonts w:ascii="Calisto MT" w:hAnsi="Calisto MT"/>
          <w:sz w:val="24"/>
          <w:szCs w:val="28"/>
        </w:rPr>
        <w:t>Islamic</w:t>
      </w:r>
      <w:r w:rsidRPr="00AF5B97">
        <w:rPr>
          <w:rFonts w:ascii="Calisto MT" w:hAnsi="Calisto MT"/>
          <w:sz w:val="24"/>
          <w:szCs w:val="28"/>
        </w:rPr>
        <w:t xml:space="preserve"> and traditional beliefs and all these religious beliefs have a common denominator, that the female gender are meant to be submissive, in some areas they are</w:t>
      </w:r>
      <w:r w:rsidR="00AF5B97" w:rsidRPr="00AF5B97">
        <w:rPr>
          <w:rFonts w:ascii="Calisto MT" w:hAnsi="Calisto MT"/>
          <w:sz w:val="24"/>
          <w:szCs w:val="28"/>
        </w:rPr>
        <w:t xml:space="preserve"> to be seen and not even heard.</w:t>
      </w:r>
    </w:p>
    <w:p w:rsidR="000D3EC7" w:rsidRPr="00EB3DC1" w:rsidRDefault="000D3EC7" w:rsidP="0077746A">
      <w:pPr>
        <w:spacing w:after="0"/>
        <w:jc w:val="both"/>
        <w:rPr>
          <w:rFonts w:ascii="Calisto MT" w:hAnsi="Calisto MT"/>
          <w:b/>
          <w:sz w:val="28"/>
          <w:szCs w:val="28"/>
          <w:u w:val="single"/>
        </w:rPr>
      </w:pPr>
      <w:r w:rsidRPr="00EB3DC1">
        <w:rPr>
          <w:rFonts w:ascii="Calisto MT" w:hAnsi="Calisto MT"/>
          <w:b/>
          <w:sz w:val="28"/>
          <w:szCs w:val="28"/>
          <w:u w:val="single"/>
        </w:rPr>
        <w:lastRenderedPageBreak/>
        <w:t>My position is as follows:</w:t>
      </w:r>
    </w:p>
    <w:p w:rsidR="000D3EC7" w:rsidRPr="00AF5B97" w:rsidRDefault="000D3EC7" w:rsidP="00991C76">
      <w:pPr>
        <w:pStyle w:val="ListParagraph"/>
        <w:numPr>
          <w:ilvl w:val="0"/>
          <w:numId w:val="5"/>
        </w:numPr>
        <w:spacing w:after="0"/>
        <w:jc w:val="both"/>
        <w:rPr>
          <w:rFonts w:ascii="Calisto MT" w:hAnsi="Calisto MT"/>
          <w:sz w:val="24"/>
          <w:szCs w:val="28"/>
        </w:rPr>
      </w:pPr>
      <w:r w:rsidRPr="00AF5B97">
        <w:rPr>
          <w:rFonts w:ascii="Calisto MT" w:hAnsi="Calisto MT"/>
          <w:sz w:val="24"/>
          <w:szCs w:val="28"/>
        </w:rPr>
        <w:t xml:space="preserve">The </w:t>
      </w:r>
      <w:r w:rsidR="001324DE" w:rsidRPr="00AF5B97">
        <w:rPr>
          <w:rFonts w:ascii="Calisto MT" w:hAnsi="Calisto MT"/>
          <w:sz w:val="24"/>
          <w:szCs w:val="28"/>
        </w:rPr>
        <w:t>religion that we practice sees</w:t>
      </w:r>
      <w:r w:rsidRPr="00AF5B97">
        <w:rPr>
          <w:rFonts w:ascii="Calisto MT" w:hAnsi="Calisto MT"/>
          <w:sz w:val="24"/>
          <w:szCs w:val="28"/>
        </w:rPr>
        <w:t xml:space="preserve"> the female gender as the weak sex. As such, they are not allowed to have their say or way in matters of life and at times on decisions that affect them.</w:t>
      </w:r>
    </w:p>
    <w:p w:rsidR="000D3EC7" w:rsidRPr="00AF5B97" w:rsidRDefault="000D3EC7" w:rsidP="00991C76">
      <w:pPr>
        <w:pStyle w:val="ListParagraph"/>
        <w:numPr>
          <w:ilvl w:val="0"/>
          <w:numId w:val="5"/>
        </w:numPr>
        <w:spacing w:after="0" w:line="360" w:lineRule="auto"/>
        <w:jc w:val="both"/>
        <w:rPr>
          <w:rFonts w:ascii="Calisto MT" w:hAnsi="Calisto MT"/>
          <w:sz w:val="24"/>
          <w:szCs w:val="28"/>
        </w:rPr>
      </w:pPr>
      <w:r w:rsidRPr="00AF5B97">
        <w:rPr>
          <w:rFonts w:ascii="Calisto MT" w:hAnsi="Calisto MT"/>
          <w:sz w:val="24"/>
          <w:szCs w:val="28"/>
        </w:rPr>
        <w:t xml:space="preserve">The religions enjoin the female gender to be submissive in all ways. Thus, where </w:t>
      </w:r>
      <w:r w:rsidR="001324DE" w:rsidRPr="00AF5B97">
        <w:rPr>
          <w:rFonts w:ascii="Calisto MT" w:hAnsi="Calisto MT"/>
          <w:sz w:val="24"/>
          <w:szCs w:val="28"/>
        </w:rPr>
        <w:t>a woman insists</w:t>
      </w:r>
      <w:r w:rsidRPr="00AF5B97">
        <w:rPr>
          <w:rFonts w:ascii="Calisto MT" w:hAnsi="Calisto MT"/>
          <w:sz w:val="24"/>
          <w:szCs w:val="28"/>
        </w:rPr>
        <w:t xml:space="preserve"> that her rights are being infringed on, the society sees it that the woman is not submissive to her husband or her siblings who are male.</w:t>
      </w:r>
    </w:p>
    <w:p w:rsidR="000D3EC7" w:rsidRPr="00AF5B97" w:rsidRDefault="000D3EC7" w:rsidP="00991C76">
      <w:pPr>
        <w:pStyle w:val="ListParagraph"/>
        <w:numPr>
          <w:ilvl w:val="0"/>
          <w:numId w:val="5"/>
        </w:numPr>
        <w:spacing w:after="0" w:line="360" w:lineRule="auto"/>
        <w:jc w:val="both"/>
        <w:rPr>
          <w:rFonts w:ascii="Calisto MT" w:hAnsi="Calisto MT"/>
          <w:sz w:val="24"/>
          <w:szCs w:val="28"/>
        </w:rPr>
      </w:pPr>
      <w:r w:rsidRPr="00AF5B97">
        <w:rPr>
          <w:rFonts w:ascii="Calisto MT" w:hAnsi="Calisto MT"/>
          <w:sz w:val="24"/>
          <w:szCs w:val="28"/>
        </w:rPr>
        <w:t xml:space="preserve">The three religions mentioned above believes that it is God who determines the punishment that is to be meted out to an individual who have sexually and physically attacked a female gender or inversely a female who had inflicted similar attack on a male gender in rare cases. As such most if not all such cases that occur and are reported to our religious institutions are allowed to go free due to the believe that such should be left to God to resolve. We heard of recent accusations made against some pastors of churches and had been allowed to be kept in the coolers for years. The several cases within the Catholic churches are all there for us to see. I have come across an accusation against a </w:t>
      </w:r>
      <w:r w:rsidR="002F0C1C" w:rsidRPr="00AF5B97">
        <w:rPr>
          <w:rFonts w:ascii="Calisto MT" w:hAnsi="Calisto MT"/>
          <w:sz w:val="24"/>
          <w:szCs w:val="28"/>
        </w:rPr>
        <w:t>Muslim</w:t>
      </w:r>
      <w:r w:rsidRPr="00AF5B97">
        <w:rPr>
          <w:rFonts w:ascii="Calisto MT" w:hAnsi="Calisto MT"/>
          <w:sz w:val="24"/>
          <w:szCs w:val="28"/>
        </w:rPr>
        <w:t xml:space="preserve"> cleric who had sexually abused a female child under his care. The recent case where a school proprietor was convicted for the kidnap and murder of his own pupil readily comes to the mind.</w:t>
      </w:r>
    </w:p>
    <w:p w:rsidR="000D3EC7" w:rsidRPr="00B61AEA" w:rsidRDefault="000D3EC7" w:rsidP="0077746A">
      <w:pPr>
        <w:spacing w:after="0"/>
        <w:ind w:left="720" w:hanging="720"/>
        <w:jc w:val="both"/>
        <w:rPr>
          <w:rFonts w:ascii="Calisto MT" w:hAnsi="Calisto MT"/>
          <w:sz w:val="14"/>
          <w:szCs w:val="28"/>
        </w:rPr>
      </w:pPr>
    </w:p>
    <w:p w:rsidR="000D3EC7" w:rsidRPr="00B61AEA" w:rsidRDefault="000D3EC7" w:rsidP="0077746A">
      <w:pPr>
        <w:spacing w:after="0"/>
        <w:jc w:val="both"/>
        <w:rPr>
          <w:rFonts w:ascii="Calisto MT" w:hAnsi="Calisto MT"/>
          <w:b/>
          <w:sz w:val="28"/>
          <w:szCs w:val="28"/>
          <w:u w:val="single"/>
        </w:rPr>
      </w:pPr>
      <w:r w:rsidRPr="00B61AEA">
        <w:rPr>
          <w:rFonts w:ascii="Calisto MT" w:hAnsi="Calisto MT"/>
          <w:b/>
          <w:sz w:val="28"/>
          <w:szCs w:val="28"/>
          <w:u w:val="single"/>
        </w:rPr>
        <w:t>COMMUNITY APPROACH:</w:t>
      </w:r>
    </w:p>
    <w:p w:rsidR="000D3EC7" w:rsidRPr="00AF5B97" w:rsidRDefault="000D3EC7" w:rsidP="00991C76">
      <w:pPr>
        <w:spacing w:after="0"/>
        <w:ind w:firstLine="720"/>
        <w:jc w:val="both"/>
        <w:rPr>
          <w:rFonts w:ascii="Calisto MT" w:hAnsi="Calisto MT"/>
          <w:sz w:val="24"/>
          <w:szCs w:val="28"/>
        </w:rPr>
      </w:pPr>
      <w:r w:rsidRPr="00AF5B97">
        <w:rPr>
          <w:rFonts w:ascii="Calisto MT" w:hAnsi="Calisto MT"/>
          <w:sz w:val="24"/>
          <w:szCs w:val="28"/>
        </w:rPr>
        <w:t xml:space="preserve">I will </w:t>
      </w:r>
      <w:r w:rsidR="001324DE" w:rsidRPr="00AF5B97">
        <w:rPr>
          <w:rFonts w:ascii="Calisto MT" w:hAnsi="Calisto MT"/>
          <w:sz w:val="24"/>
          <w:szCs w:val="28"/>
        </w:rPr>
        <w:t>discuss</w:t>
      </w:r>
      <w:r w:rsidRPr="00AF5B97">
        <w:rPr>
          <w:rFonts w:ascii="Calisto MT" w:hAnsi="Calisto MT"/>
          <w:sz w:val="24"/>
          <w:szCs w:val="28"/>
        </w:rPr>
        <w:t xml:space="preserve"> this in the context of the government approach to the issue of sexual and gender based violence. This is so in considering the fact that the government represents the overall interest of the community and our society.</w:t>
      </w:r>
    </w:p>
    <w:p w:rsidR="000D3EC7" w:rsidRDefault="000D3EC7" w:rsidP="00991C76">
      <w:pPr>
        <w:spacing w:after="0" w:line="360" w:lineRule="auto"/>
        <w:ind w:firstLine="720"/>
        <w:jc w:val="both"/>
        <w:rPr>
          <w:rFonts w:ascii="Calisto MT" w:hAnsi="Calisto MT"/>
          <w:sz w:val="24"/>
          <w:szCs w:val="28"/>
        </w:rPr>
      </w:pPr>
      <w:r w:rsidRPr="00AF5B97">
        <w:rPr>
          <w:rFonts w:ascii="Calisto MT" w:hAnsi="Calisto MT"/>
          <w:sz w:val="24"/>
          <w:szCs w:val="28"/>
        </w:rPr>
        <w:t>From my findings, I have discovered</w:t>
      </w:r>
      <w:r w:rsidR="004C5E48">
        <w:rPr>
          <w:rFonts w:ascii="Calisto MT" w:hAnsi="Calisto MT"/>
          <w:sz w:val="24"/>
          <w:szCs w:val="28"/>
        </w:rPr>
        <w:t xml:space="preserve"> the following measures from Ekiti State</w:t>
      </w:r>
      <w:r w:rsidR="004C5E48" w:rsidRPr="004C5E48">
        <w:rPr>
          <w:rFonts w:ascii="Calisto MT" w:hAnsi="Calisto MT"/>
          <w:sz w:val="24"/>
          <w:szCs w:val="28"/>
        </w:rPr>
        <w:t xml:space="preserve"> </w:t>
      </w:r>
      <w:r w:rsidR="00536E18" w:rsidRPr="00AF5B97">
        <w:rPr>
          <w:rFonts w:ascii="Calisto MT" w:hAnsi="Calisto MT"/>
          <w:sz w:val="24"/>
          <w:szCs w:val="28"/>
        </w:rPr>
        <w:t>Government</w:t>
      </w:r>
      <w:r w:rsidR="004C5E48">
        <w:rPr>
          <w:rFonts w:ascii="Calisto MT" w:hAnsi="Calisto MT"/>
          <w:sz w:val="24"/>
          <w:szCs w:val="28"/>
        </w:rPr>
        <w:t>; especially the office of the First Lady of Ekiti State – Erelu Bisi Fayemi</w:t>
      </w:r>
      <w:r w:rsidR="00536E18">
        <w:rPr>
          <w:rFonts w:ascii="Calisto MT" w:hAnsi="Calisto MT"/>
          <w:sz w:val="24"/>
          <w:szCs w:val="28"/>
        </w:rPr>
        <w:t>,</w:t>
      </w:r>
      <w:r w:rsidR="004C5E48">
        <w:rPr>
          <w:rFonts w:ascii="Calisto MT" w:hAnsi="Calisto MT"/>
          <w:sz w:val="24"/>
          <w:szCs w:val="28"/>
        </w:rPr>
        <w:t xml:space="preserve"> </w:t>
      </w:r>
      <w:r w:rsidRPr="00AF5B97">
        <w:rPr>
          <w:rFonts w:ascii="Calisto MT" w:hAnsi="Calisto MT"/>
          <w:sz w:val="24"/>
          <w:szCs w:val="28"/>
        </w:rPr>
        <w:t>aimed at addressing the issues arising from gender based violence within the society.</w:t>
      </w:r>
    </w:p>
    <w:p w:rsidR="00991C76" w:rsidRDefault="004C5E48" w:rsidP="00991C76">
      <w:pPr>
        <w:tabs>
          <w:tab w:val="left" w:pos="8385"/>
        </w:tabs>
        <w:jc w:val="both"/>
        <w:rPr>
          <w:rFonts w:ascii="Calisto MT" w:hAnsi="Calisto MT"/>
          <w:sz w:val="24"/>
          <w:szCs w:val="24"/>
        </w:rPr>
      </w:pPr>
      <w:r w:rsidRPr="00352033">
        <w:rPr>
          <w:rFonts w:ascii="Calisto MT" w:hAnsi="Calisto MT"/>
          <w:sz w:val="24"/>
          <w:szCs w:val="24"/>
        </w:rPr>
        <w:t>In Response to S</w:t>
      </w:r>
      <w:r>
        <w:rPr>
          <w:rFonts w:ascii="Calisto MT" w:hAnsi="Calisto MT"/>
          <w:sz w:val="24"/>
          <w:szCs w:val="24"/>
        </w:rPr>
        <w:t>GBV</w:t>
      </w:r>
      <w:r w:rsidRPr="00352033">
        <w:rPr>
          <w:rFonts w:ascii="Calisto MT" w:hAnsi="Calisto MT"/>
          <w:sz w:val="24"/>
          <w:szCs w:val="24"/>
        </w:rPr>
        <w:t xml:space="preserve"> in the state, five key intervention Areas are prioritized;</w:t>
      </w:r>
    </w:p>
    <w:p w:rsidR="004C5E48" w:rsidRPr="00EB3DC1" w:rsidRDefault="004C5E48" w:rsidP="00D11F9D">
      <w:pPr>
        <w:pStyle w:val="ListParagraph"/>
        <w:numPr>
          <w:ilvl w:val="0"/>
          <w:numId w:val="19"/>
        </w:numPr>
        <w:tabs>
          <w:tab w:val="left" w:pos="8385"/>
        </w:tabs>
        <w:spacing w:after="160" w:line="360" w:lineRule="auto"/>
        <w:jc w:val="both"/>
        <w:rPr>
          <w:rFonts w:ascii="Calisto MT" w:hAnsi="Calisto MT"/>
          <w:b/>
          <w:sz w:val="24"/>
          <w:szCs w:val="24"/>
        </w:rPr>
      </w:pPr>
      <w:r w:rsidRPr="00EB3DC1">
        <w:rPr>
          <w:rFonts w:ascii="Calisto MT" w:hAnsi="Calisto MT"/>
          <w:b/>
          <w:sz w:val="24"/>
          <w:szCs w:val="24"/>
        </w:rPr>
        <w:t>POLITICAL WILL:</w:t>
      </w:r>
    </w:p>
    <w:p w:rsidR="004C5E48" w:rsidRPr="00352033" w:rsidRDefault="004C5E48" w:rsidP="00D431BB">
      <w:pPr>
        <w:jc w:val="both"/>
        <w:rPr>
          <w:rFonts w:ascii="Calisto MT" w:hAnsi="Calisto MT"/>
          <w:sz w:val="24"/>
          <w:szCs w:val="24"/>
        </w:rPr>
      </w:pPr>
      <w:r w:rsidRPr="00536E18">
        <w:rPr>
          <w:rFonts w:ascii="Calisto MT" w:hAnsi="Calisto MT"/>
          <w:sz w:val="24"/>
          <w:szCs w:val="24"/>
        </w:rPr>
        <w:t xml:space="preserve">The Government Inaugurated a </w:t>
      </w:r>
      <w:r w:rsidRPr="00536E18">
        <w:rPr>
          <w:rFonts w:ascii="Calisto MT" w:hAnsi="Calisto MT"/>
          <w:b/>
          <w:sz w:val="24"/>
          <w:szCs w:val="24"/>
        </w:rPr>
        <w:t>High level Multi Sectoral GBV management Committee,</w:t>
      </w:r>
      <w:r w:rsidRPr="00352033">
        <w:rPr>
          <w:rFonts w:ascii="Calisto MT" w:hAnsi="Calisto MT"/>
          <w:sz w:val="24"/>
          <w:szCs w:val="24"/>
        </w:rPr>
        <w:t xml:space="preserve"> whose membership includes the </w:t>
      </w:r>
      <w:r w:rsidRPr="00136A1B">
        <w:rPr>
          <w:rFonts w:ascii="Calisto MT" w:hAnsi="Calisto MT"/>
          <w:b/>
          <w:sz w:val="24"/>
          <w:szCs w:val="24"/>
        </w:rPr>
        <w:t>Chairman Traditional Ruling Council in the state,</w:t>
      </w:r>
      <w:r w:rsidRPr="00352033">
        <w:rPr>
          <w:rFonts w:ascii="Calisto MT" w:hAnsi="Calisto MT"/>
          <w:sz w:val="24"/>
          <w:szCs w:val="24"/>
        </w:rPr>
        <w:t xml:space="preserve"> religious leader and other Government and Non-governmental agencies. This committee is the implementing mechanism of the state’s </w:t>
      </w:r>
      <w:r>
        <w:rPr>
          <w:rFonts w:ascii="Calisto MT" w:hAnsi="Calisto MT"/>
          <w:sz w:val="24"/>
          <w:szCs w:val="24"/>
        </w:rPr>
        <w:t>GBV</w:t>
      </w:r>
      <w:r w:rsidRPr="00352033">
        <w:rPr>
          <w:rFonts w:ascii="Calisto MT" w:hAnsi="Calisto MT"/>
          <w:sz w:val="24"/>
          <w:szCs w:val="24"/>
        </w:rPr>
        <w:t xml:space="preserve"> law, therefore has oversight of all aspects of the implementation of the </w:t>
      </w:r>
      <w:r>
        <w:rPr>
          <w:rFonts w:ascii="Calisto MT" w:hAnsi="Calisto MT"/>
          <w:sz w:val="24"/>
          <w:szCs w:val="24"/>
        </w:rPr>
        <w:t>GBV</w:t>
      </w:r>
      <w:r w:rsidRPr="00352033">
        <w:rPr>
          <w:rFonts w:ascii="Calisto MT" w:hAnsi="Calisto MT"/>
          <w:sz w:val="24"/>
          <w:szCs w:val="24"/>
        </w:rPr>
        <w:t xml:space="preserve"> law, including Access to Justice for victims, treatment care and protection, education and sensitization, as well as community engagements for prevention.</w:t>
      </w:r>
    </w:p>
    <w:p w:rsidR="004C5E48" w:rsidRPr="00EB3DC1" w:rsidRDefault="004C5E48" w:rsidP="0077746A">
      <w:pPr>
        <w:pStyle w:val="ListParagraph"/>
        <w:numPr>
          <w:ilvl w:val="0"/>
          <w:numId w:val="19"/>
        </w:numPr>
        <w:tabs>
          <w:tab w:val="left" w:pos="8385"/>
        </w:tabs>
        <w:spacing w:after="160"/>
        <w:jc w:val="both"/>
        <w:rPr>
          <w:rFonts w:ascii="Calisto MT" w:hAnsi="Calisto MT"/>
          <w:b/>
          <w:sz w:val="24"/>
          <w:szCs w:val="24"/>
        </w:rPr>
      </w:pPr>
      <w:r w:rsidRPr="00EB3DC1">
        <w:rPr>
          <w:rFonts w:ascii="Calisto MT" w:hAnsi="Calisto MT"/>
          <w:b/>
          <w:sz w:val="24"/>
          <w:szCs w:val="24"/>
        </w:rPr>
        <w:lastRenderedPageBreak/>
        <w:t xml:space="preserve">LEGAL AND POLICY FRAMEWORK: </w:t>
      </w:r>
    </w:p>
    <w:p w:rsidR="004C5E48" w:rsidRPr="004F0399" w:rsidRDefault="004C5E48" w:rsidP="0077746A">
      <w:pPr>
        <w:tabs>
          <w:tab w:val="left" w:pos="8385"/>
        </w:tabs>
        <w:jc w:val="both"/>
        <w:rPr>
          <w:rFonts w:ascii="Calisto MT" w:hAnsi="Calisto MT"/>
          <w:sz w:val="24"/>
          <w:szCs w:val="24"/>
        </w:rPr>
      </w:pPr>
      <w:r w:rsidRPr="00352033">
        <w:rPr>
          <w:rFonts w:ascii="Calisto MT" w:hAnsi="Calisto MT"/>
          <w:sz w:val="24"/>
          <w:szCs w:val="24"/>
        </w:rPr>
        <w:t xml:space="preserve">In </w:t>
      </w:r>
      <w:r>
        <w:rPr>
          <w:rFonts w:ascii="Calisto MT" w:hAnsi="Calisto MT"/>
          <w:sz w:val="24"/>
          <w:szCs w:val="24"/>
        </w:rPr>
        <w:t>Ekiti</w:t>
      </w:r>
      <w:r w:rsidRPr="00352033">
        <w:rPr>
          <w:rFonts w:ascii="Calisto MT" w:hAnsi="Calisto MT"/>
          <w:sz w:val="24"/>
          <w:szCs w:val="24"/>
        </w:rPr>
        <w:t xml:space="preserve"> we have the most Robust legal and policy framework for the protection of the rights of women and children. </w:t>
      </w:r>
      <w:r>
        <w:rPr>
          <w:rFonts w:ascii="Calisto MT" w:hAnsi="Calisto MT"/>
          <w:sz w:val="24"/>
          <w:szCs w:val="24"/>
        </w:rPr>
        <w:t>Ekiti State</w:t>
      </w:r>
      <w:r w:rsidRPr="00352033">
        <w:rPr>
          <w:rFonts w:ascii="Calisto MT" w:hAnsi="Calisto MT"/>
          <w:sz w:val="24"/>
          <w:szCs w:val="24"/>
        </w:rPr>
        <w:t xml:space="preserve"> was the first to domesticate the National Gender Policy in 2011. These Laws and Policies include but not limited to; </w:t>
      </w:r>
      <w:r w:rsidRPr="00352033">
        <w:rPr>
          <w:rFonts w:ascii="Calisto MT" w:hAnsi="Calisto MT"/>
          <w:b/>
          <w:sz w:val="24"/>
          <w:szCs w:val="24"/>
        </w:rPr>
        <w:t>The Gender Based Violence (Prohibition) Law 2019, The Sexual Violence Against Children (Compulsory Treatment &amp; care) Law 2020</w:t>
      </w:r>
      <w:r w:rsidRPr="00352033">
        <w:rPr>
          <w:rFonts w:ascii="Calisto MT" w:hAnsi="Calisto MT"/>
          <w:sz w:val="24"/>
          <w:szCs w:val="24"/>
        </w:rPr>
        <w:t xml:space="preserve"> (this particular law was enacted out of concerns about the increasing cases of  sexual violence against minors, this law  makes it mandatory for medical facilities in the state to give immediate treatment to child victims of sexual violence and also an obligation imposed on the police to investigate such cases speedily with strict adherence to the best interest of the child).</w:t>
      </w:r>
      <w:r w:rsidRPr="00352033">
        <w:rPr>
          <w:rFonts w:ascii="Calisto MT" w:hAnsi="Calisto MT"/>
          <w:b/>
          <w:sz w:val="24"/>
          <w:szCs w:val="24"/>
        </w:rPr>
        <w:t xml:space="preserve">The </w:t>
      </w:r>
      <w:r>
        <w:rPr>
          <w:rFonts w:ascii="Calisto MT" w:hAnsi="Calisto MT"/>
          <w:b/>
          <w:sz w:val="24"/>
          <w:szCs w:val="24"/>
        </w:rPr>
        <w:t>Ekiti State</w:t>
      </w:r>
      <w:r w:rsidRPr="00352033">
        <w:rPr>
          <w:rFonts w:ascii="Calisto MT" w:hAnsi="Calisto MT"/>
          <w:b/>
          <w:sz w:val="24"/>
          <w:szCs w:val="24"/>
        </w:rPr>
        <w:t xml:space="preserve"> Gender and equal opportunities law (2013), The </w:t>
      </w:r>
      <w:r>
        <w:rPr>
          <w:rFonts w:ascii="Calisto MT" w:hAnsi="Calisto MT"/>
          <w:b/>
          <w:sz w:val="24"/>
          <w:szCs w:val="24"/>
        </w:rPr>
        <w:t>Ekiti State</w:t>
      </w:r>
      <w:r w:rsidRPr="00352033">
        <w:rPr>
          <w:rFonts w:ascii="Calisto MT" w:hAnsi="Calisto MT"/>
          <w:b/>
          <w:sz w:val="24"/>
          <w:szCs w:val="24"/>
        </w:rPr>
        <w:t xml:space="preserve"> Victims of Crimes Law,2021, The </w:t>
      </w:r>
      <w:r>
        <w:rPr>
          <w:rFonts w:ascii="Calisto MT" w:hAnsi="Calisto MT"/>
          <w:b/>
          <w:sz w:val="24"/>
          <w:szCs w:val="24"/>
        </w:rPr>
        <w:t>Ekiti State</w:t>
      </w:r>
      <w:r w:rsidRPr="00352033">
        <w:rPr>
          <w:rFonts w:ascii="Calisto MT" w:hAnsi="Calisto MT"/>
          <w:b/>
          <w:sz w:val="24"/>
          <w:szCs w:val="24"/>
        </w:rPr>
        <w:t xml:space="preserve"> Political Office (Gender Composition) Law (2022), THE VICTIM CHARTER”</w:t>
      </w:r>
      <w:r w:rsidRPr="00352033">
        <w:rPr>
          <w:rFonts w:ascii="Calisto MT" w:hAnsi="Calisto MT"/>
          <w:sz w:val="24"/>
          <w:szCs w:val="24"/>
        </w:rPr>
        <w:t xml:space="preserve"> (A Statement of Rights for Victim of Crime in </w:t>
      </w:r>
      <w:r>
        <w:rPr>
          <w:rFonts w:ascii="Calisto MT" w:hAnsi="Calisto MT"/>
          <w:sz w:val="24"/>
          <w:szCs w:val="24"/>
        </w:rPr>
        <w:t>Ekiti State</w:t>
      </w:r>
      <w:r w:rsidRPr="00352033">
        <w:rPr>
          <w:rFonts w:ascii="Calisto MT" w:hAnsi="Calisto MT"/>
          <w:sz w:val="24"/>
          <w:szCs w:val="24"/>
        </w:rPr>
        <w:t xml:space="preserve">) 2020, </w:t>
      </w:r>
      <w:r w:rsidRPr="004F0399">
        <w:rPr>
          <w:rFonts w:ascii="Calisto MT" w:hAnsi="Calisto MT"/>
          <w:sz w:val="24"/>
          <w:szCs w:val="24"/>
        </w:rPr>
        <w:t>Attorney-General Advisory on Equality and Protection from Sexual and Gender Based Violence, 2021, The Ministry of Justice Gender Based Violence Policy, for Staff of the Ministry of Justice, 2021, The Mental Health Bill was also prepared &amp; drafted for the Legislative Arm to pass the bill into Law, 2021,  the Ekiti, State Ministry of Education Gender Based Violence Policy, 2021.</w:t>
      </w:r>
    </w:p>
    <w:p w:rsidR="004C5E48" w:rsidRPr="004F0399" w:rsidRDefault="004C5E48" w:rsidP="00D431BB">
      <w:pPr>
        <w:jc w:val="both"/>
        <w:rPr>
          <w:rFonts w:ascii="Calisto MT" w:hAnsi="Calisto MT"/>
          <w:sz w:val="24"/>
          <w:szCs w:val="24"/>
        </w:rPr>
      </w:pPr>
      <w:r w:rsidRPr="004F0399">
        <w:rPr>
          <w:rFonts w:ascii="Calisto MT" w:hAnsi="Calisto MT"/>
          <w:sz w:val="24"/>
          <w:szCs w:val="24"/>
        </w:rPr>
        <w:t xml:space="preserve">There is also the </w:t>
      </w:r>
      <w:r w:rsidRPr="00136A1B">
        <w:rPr>
          <w:rFonts w:ascii="Calisto MT" w:hAnsi="Calisto MT"/>
          <w:b/>
          <w:sz w:val="24"/>
          <w:szCs w:val="24"/>
        </w:rPr>
        <w:t>Name and Shame</w:t>
      </w:r>
      <w:r w:rsidRPr="004F0399">
        <w:rPr>
          <w:rFonts w:ascii="Calisto MT" w:hAnsi="Calisto MT"/>
          <w:sz w:val="24"/>
          <w:szCs w:val="24"/>
        </w:rPr>
        <w:t xml:space="preserve"> Policy which is a community notification policy that permits the</w:t>
      </w:r>
      <w:r w:rsidR="00D431BB">
        <w:rPr>
          <w:rFonts w:ascii="Calisto MT" w:hAnsi="Calisto MT"/>
          <w:sz w:val="24"/>
          <w:szCs w:val="24"/>
        </w:rPr>
        <w:t xml:space="preserve"> </w:t>
      </w:r>
      <w:r w:rsidRPr="004F0399">
        <w:rPr>
          <w:rFonts w:ascii="Calisto MT" w:hAnsi="Calisto MT"/>
          <w:sz w:val="24"/>
          <w:szCs w:val="24"/>
        </w:rPr>
        <w:t>public dissemination of information and profile of convicted sex offenders in their home communities and across all social media. This policy is specifically welcomed by the traditional ruling council as a means to curb the further defilement of young girls in communities and to ensure the safety of women and girls in their various communities across the state.</w:t>
      </w:r>
    </w:p>
    <w:p w:rsidR="004C5E48" w:rsidRPr="00EB3DC1" w:rsidRDefault="004C5E48" w:rsidP="0077746A">
      <w:pPr>
        <w:pStyle w:val="BodyText"/>
        <w:numPr>
          <w:ilvl w:val="0"/>
          <w:numId w:val="19"/>
        </w:numPr>
        <w:spacing w:line="276" w:lineRule="auto"/>
        <w:rPr>
          <w:rFonts w:ascii="Calisto MT" w:hAnsi="Calisto MT"/>
          <w:b/>
          <w:sz w:val="24"/>
          <w:szCs w:val="24"/>
        </w:rPr>
      </w:pPr>
      <w:r w:rsidRPr="00EB3DC1">
        <w:rPr>
          <w:rFonts w:ascii="Calisto MT" w:hAnsi="Calisto MT"/>
          <w:b/>
          <w:sz w:val="24"/>
          <w:szCs w:val="24"/>
        </w:rPr>
        <w:t xml:space="preserve">ACCESS TO JUSTICE: </w:t>
      </w:r>
    </w:p>
    <w:p w:rsidR="004C5E48" w:rsidRPr="00352033" w:rsidRDefault="004C5E48" w:rsidP="0077746A">
      <w:pPr>
        <w:pStyle w:val="BodyText"/>
        <w:spacing w:line="276" w:lineRule="auto"/>
        <w:rPr>
          <w:rFonts w:ascii="Calisto MT" w:hAnsi="Calisto MT"/>
          <w:sz w:val="24"/>
          <w:szCs w:val="24"/>
        </w:rPr>
      </w:pPr>
      <w:r w:rsidRPr="00352033">
        <w:rPr>
          <w:rFonts w:ascii="Calisto MT" w:hAnsi="Calisto MT"/>
          <w:sz w:val="24"/>
          <w:szCs w:val="24"/>
        </w:rPr>
        <w:t xml:space="preserve">In order to address the deep rooted problems of violence against women in </w:t>
      </w:r>
      <w:r>
        <w:rPr>
          <w:rFonts w:ascii="Calisto MT" w:hAnsi="Calisto MT"/>
          <w:sz w:val="24"/>
          <w:szCs w:val="24"/>
        </w:rPr>
        <w:t>Ekiti State</w:t>
      </w:r>
      <w:r w:rsidRPr="00352033">
        <w:rPr>
          <w:rFonts w:ascii="Calisto MT" w:hAnsi="Calisto MT"/>
          <w:sz w:val="24"/>
          <w:szCs w:val="24"/>
        </w:rPr>
        <w:t xml:space="preserve">, the government is continuously strengthening the ministry of Justice, women affairs as well as Traditional institutions in manners that </w:t>
      </w:r>
      <w:r w:rsidR="00D431BB" w:rsidRPr="00352033">
        <w:rPr>
          <w:rFonts w:ascii="Calisto MT" w:hAnsi="Calisto MT"/>
          <w:sz w:val="24"/>
          <w:szCs w:val="24"/>
        </w:rPr>
        <w:t>enable</w:t>
      </w:r>
      <w:r w:rsidRPr="00352033">
        <w:rPr>
          <w:rFonts w:ascii="Calisto MT" w:hAnsi="Calisto MT"/>
          <w:sz w:val="24"/>
          <w:szCs w:val="24"/>
        </w:rPr>
        <w:t xml:space="preserve"> access to effective remedies and reparation. These instit</w:t>
      </w:r>
      <w:r>
        <w:rPr>
          <w:rFonts w:ascii="Calisto MT" w:hAnsi="Calisto MT"/>
          <w:sz w:val="24"/>
          <w:szCs w:val="24"/>
        </w:rPr>
        <w:t>utions are also mandated to col</w:t>
      </w:r>
      <w:r w:rsidRPr="00352033">
        <w:rPr>
          <w:rFonts w:ascii="Calisto MT" w:hAnsi="Calisto MT"/>
          <w:sz w:val="24"/>
          <w:szCs w:val="24"/>
        </w:rPr>
        <w:t xml:space="preserve">laborate to identify and respond to cultural, legal and institutional failures that allow </w:t>
      </w:r>
      <w:r>
        <w:rPr>
          <w:rFonts w:ascii="Calisto MT" w:hAnsi="Calisto MT"/>
          <w:sz w:val="24"/>
          <w:szCs w:val="24"/>
        </w:rPr>
        <w:t>GBV</w:t>
      </w:r>
      <w:r w:rsidRPr="00352033">
        <w:rPr>
          <w:rFonts w:ascii="Calisto MT" w:hAnsi="Calisto MT"/>
          <w:sz w:val="24"/>
          <w:szCs w:val="24"/>
        </w:rPr>
        <w:t xml:space="preserve"> to happen and find solutions on how it can be curbed. In addition,</w:t>
      </w:r>
      <w:r w:rsidR="00D431BB">
        <w:rPr>
          <w:rFonts w:ascii="Calisto MT" w:hAnsi="Calisto MT"/>
          <w:sz w:val="24"/>
          <w:szCs w:val="24"/>
        </w:rPr>
        <w:t xml:space="preserve"> </w:t>
      </w:r>
      <w:r w:rsidRPr="00352033">
        <w:rPr>
          <w:rFonts w:ascii="Calisto MT" w:hAnsi="Calisto MT"/>
          <w:sz w:val="24"/>
          <w:szCs w:val="24"/>
        </w:rPr>
        <w:t xml:space="preserve">for the speedy dispensation of justice, the Government established three gender courts across the state, one for each senatorial Zone. </w:t>
      </w:r>
    </w:p>
    <w:p w:rsidR="004C5E48" w:rsidRPr="00352033" w:rsidRDefault="004C5E48" w:rsidP="0077746A">
      <w:pPr>
        <w:pStyle w:val="BodyText"/>
        <w:numPr>
          <w:ilvl w:val="0"/>
          <w:numId w:val="19"/>
        </w:numPr>
        <w:spacing w:line="276" w:lineRule="auto"/>
        <w:rPr>
          <w:rFonts w:ascii="Calisto MT" w:hAnsi="Calisto MT"/>
          <w:sz w:val="24"/>
          <w:szCs w:val="24"/>
        </w:rPr>
      </w:pPr>
      <w:r w:rsidRPr="00352033">
        <w:rPr>
          <w:rFonts w:ascii="Calisto MT" w:hAnsi="Calisto MT"/>
          <w:b/>
          <w:sz w:val="24"/>
          <w:szCs w:val="24"/>
        </w:rPr>
        <w:t xml:space="preserve">PROTECTION AND CARE OF </w:t>
      </w:r>
      <w:r>
        <w:rPr>
          <w:rFonts w:ascii="Calisto MT" w:hAnsi="Calisto MT"/>
          <w:b/>
          <w:sz w:val="24"/>
          <w:szCs w:val="24"/>
        </w:rPr>
        <w:t>GBV</w:t>
      </w:r>
      <w:r w:rsidRPr="00352033">
        <w:rPr>
          <w:rFonts w:ascii="Calisto MT" w:hAnsi="Calisto MT"/>
          <w:b/>
          <w:sz w:val="24"/>
          <w:szCs w:val="24"/>
        </w:rPr>
        <w:t xml:space="preserve"> SURVIVORS</w:t>
      </w:r>
      <w:r w:rsidRPr="00352033">
        <w:rPr>
          <w:rFonts w:ascii="Calisto MT" w:hAnsi="Calisto MT"/>
          <w:sz w:val="24"/>
          <w:szCs w:val="24"/>
        </w:rPr>
        <w:t xml:space="preserve">: </w:t>
      </w:r>
    </w:p>
    <w:p w:rsidR="004C5E48" w:rsidRPr="00352033" w:rsidRDefault="004C5E48" w:rsidP="0077746A">
      <w:pPr>
        <w:pStyle w:val="BodyText"/>
        <w:spacing w:line="276" w:lineRule="auto"/>
        <w:rPr>
          <w:rFonts w:ascii="Calisto MT" w:hAnsi="Calisto MT"/>
          <w:sz w:val="24"/>
          <w:szCs w:val="24"/>
        </w:rPr>
      </w:pPr>
      <w:r w:rsidRPr="00352033">
        <w:rPr>
          <w:rFonts w:ascii="Calisto MT" w:hAnsi="Calisto MT"/>
          <w:sz w:val="24"/>
          <w:szCs w:val="24"/>
        </w:rPr>
        <w:t>The Sexual Assault Referral Center (SARC) was established in to provide free medical and psychosocial care for victims of violence, a mega shelter to was a</w:t>
      </w:r>
      <w:r>
        <w:rPr>
          <w:rFonts w:ascii="Calisto MT" w:hAnsi="Calisto MT"/>
          <w:sz w:val="24"/>
          <w:szCs w:val="24"/>
        </w:rPr>
        <w:t>l</w:t>
      </w:r>
      <w:r w:rsidRPr="00352033">
        <w:rPr>
          <w:rFonts w:ascii="Calisto MT" w:hAnsi="Calisto MT"/>
          <w:sz w:val="24"/>
          <w:szCs w:val="24"/>
        </w:rPr>
        <w:t xml:space="preserve">so established to house up to 204 women and children who require protection and shelter at a time. There is also a statutory provision in the </w:t>
      </w:r>
      <w:r>
        <w:rPr>
          <w:rFonts w:ascii="Calisto MT" w:hAnsi="Calisto MT"/>
          <w:sz w:val="24"/>
          <w:szCs w:val="24"/>
        </w:rPr>
        <w:t>GBV</w:t>
      </w:r>
      <w:r w:rsidRPr="00352033">
        <w:rPr>
          <w:rFonts w:ascii="Calisto MT" w:hAnsi="Calisto MT"/>
          <w:sz w:val="24"/>
          <w:szCs w:val="24"/>
        </w:rPr>
        <w:t xml:space="preserve"> law for Survivors fund, which is a form of financial support for survivors as they rebuild their lives.</w:t>
      </w:r>
    </w:p>
    <w:p w:rsidR="004C5E48" w:rsidRPr="00352033" w:rsidRDefault="004C5E48" w:rsidP="0077746A">
      <w:pPr>
        <w:pStyle w:val="BodyText"/>
        <w:spacing w:line="276" w:lineRule="auto"/>
        <w:rPr>
          <w:rFonts w:ascii="Calisto MT" w:hAnsi="Calisto MT"/>
          <w:sz w:val="24"/>
          <w:szCs w:val="24"/>
        </w:rPr>
      </w:pPr>
      <w:r w:rsidRPr="00352033">
        <w:rPr>
          <w:rFonts w:ascii="Calisto MT" w:hAnsi="Calisto MT"/>
          <w:sz w:val="24"/>
          <w:szCs w:val="24"/>
        </w:rPr>
        <w:lastRenderedPageBreak/>
        <w:t>Traditional rulers are also collaborating with the Government to reduce the rate of sabotage of cases of sexual violence cases mostly caused by people close to the victims and the perpetrators. Efforts are made to ensure that victims feel safe and protected and families and community leaders are discouraged from interfering with Law enforcement processes.</w:t>
      </w:r>
    </w:p>
    <w:p w:rsidR="004C5E48" w:rsidRPr="00EB3DC1" w:rsidRDefault="004C5E48" w:rsidP="0077746A">
      <w:pPr>
        <w:pStyle w:val="BodyText"/>
        <w:numPr>
          <w:ilvl w:val="0"/>
          <w:numId w:val="19"/>
        </w:numPr>
        <w:spacing w:line="276" w:lineRule="auto"/>
        <w:rPr>
          <w:rFonts w:ascii="Calisto MT" w:hAnsi="Calisto MT"/>
          <w:b/>
          <w:sz w:val="24"/>
          <w:szCs w:val="24"/>
        </w:rPr>
      </w:pPr>
      <w:r w:rsidRPr="00EB3DC1">
        <w:rPr>
          <w:rFonts w:ascii="Calisto MT" w:hAnsi="Calisto MT"/>
          <w:b/>
          <w:sz w:val="24"/>
          <w:szCs w:val="24"/>
        </w:rPr>
        <w:t>SPECIAL INTERVENTIONS:</w:t>
      </w:r>
    </w:p>
    <w:p w:rsidR="004C5E48" w:rsidRPr="00352033" w:rsidRDefault="004C5E48" w:rsidP="0077746A">
      <w:pPr>
        <w:pStyle w:val="BodyText"/>
        <w:tabs>
          <w:tab w:val="clear" w:pos="8385"/>
        </w:tabs>
        <w:spacing w:line="276" w:lineRule="auto"/>
        <w:rPr>
          <w:rFonts w:ascii="Calisto MT" w:hAnsi="Calisto MT"/>
          <w:sz w:val="24"/>
          <w:szCs w:val="24"/>
        </w:rPr>
      </w:pPr>
      <w:r w:rsidRPr="00352033">
        <w:rPr>
          <w:rFonts w:ascii="Calisto MT" w:hAnsi="Calisto MT"/>
          <w:sz w:val="24"/>
          <w:szCs w:val="24"/>
        </w:rPr>
        <w:t xml:space="preserve">Women </w:t>
      </w:r>
      <w:r w:rsidR="00EB3DC1">
        <w:rPr>
          <w:rFonts w:ascii="Calisto MT" w:hAnsi="Calisto MT"/>
          <w:sz w:val="24"/>
          <w:szCs w:val="24"/>
        </w:rPr>
        <w:t>Empowerment</w:t>
      </w:r>
      <w:r w:rsidR="00EB3DC1" w:rsidRPr="00352033">
        <w:rPr>
          <w:rFonts w:ascii="Calisto MT" w:hAnsi="Calisto MT"/>
          <w:sz w:val="24"/>
          <w:szCs w:val="24"/>
        </w:rPr>
        <w:t xml:space="preserve"> </w:t>
      </w:r>
      <w:r w:rsidRPr="00352033">
        <w:rPr>
          <w:rFonts w:ascii="Calisto MT" w:hAnsi="Calisto MT"/>
          <w:sz w:val="24"/>
          <w:szCs w:val="24"/>
        </w:rPr>
        <w:t>creating opportunities for women to lift themselves out of poverty. Women economic empowerment is critical for inclusive poverty reduction.  Keep Girls In School</w:t>
      </w:r>
      <w:r>
        <w:rPr>
          <w:rFonts w:ascii="Calisto MT" w:hAnsi="Calisto MT"/>
          <w:sz w:val="24"/>
          <w:szCs w:val="24"/>
        </w:rPr>
        <w:t xml:space="preserve"> </w:t>
      </w:r>
      <w:r w:rsidRPr="00352033">
        <w:rPr>
          <w:rFonts w:ascii="Calisto MT" w:hAnsi="Calisto MT"/>
          <w:sz w:val="24"/>
          <w:szCs w:val="24"/>
        </w:rPr>
        <w:t>(KGIS) – ensuring that girls have the enabling educational structure for them to become better persons- the keep girls in school program is a way of eradicating illiteracy and poverty and giving young pregnant girls an opportunity at a new lease of life where their education is not disrupted by reason of being pregnant and sent out of school while the men that caused the pregnancy continues their live(s) as if nothing happened. Majorly its purpose is to reduce the number of female school dropouts yearly.</w:t>
      </w:r>
    </w:p>
    <w:p w:rsidR="00546E72" w:rsidRDefault="004C5E48" w:rsidP="0077746A">
      <w:pPr>
        <w:spacing w:after="0"/>
        <w:jc w:val="both"/>
        <w:rPr>
          <w:rFonts w:ascii="Calisto MT" w:hAnsi="Calisto MT"/>
          <w:b/>
          <w:sz w:val="28"/>
          <w:szCs w:val="28"/>
          <w:u w:val="single"/>
        </w:rPr>
      </w:pPr>
      <w:r w:rsidRPr="00352033">
        <w:rPr>
          <w:rFonts w:ascii="Calisto MT" w:hAnsi="Calisto MT"/>
          <w:sz w:val="24"/>
          <w:szCs w:val="24"/>
        </w:rPr>
        <w:t xml:space="preserve">However, in all of these laudable steps taking by the State Government to curb </w:t>
      </w:r>
      <w:r>
        <w:rPr>
          <w:rFonts w:ascii="Calisto MT" w:hAnsi="Calisto MT"/>
          <w:sz w:val="24"/>
          <w:szCs w:val="24"/>
        </w:rPr>
        <w:t>GBV</w:t>
      </w:r>
      <w:r w:rsidRPr="00352033">
        <w:rPr>
          <w:rFonts w:ascii="Calisto MT" w:hAnsi="Calisto MT"/>
          <w:sz w:val="24"/>
          <w:szCs w:val="24"/>
        </w:rPr>
        <w:t>, the Traditional and Religious institutions in the state have not been left out, note that they have all been carried along and all Government institutions have worked in synergy to ensure the protection of women and girls in all communities in the state.</w:t>
      </w:r>
    </w:p>
    <w:p w:rsidR="00EB3DC1" w:rsidRDefault="00EB3DC1" w:rsidP="00D11F9D">
      <w:pPr>
        <w:spacing w:after="0" w:line="360" w:lineRule="auto"/>
        <w:jc w:val="both"/>
        <w:rPr>
          <w:rFonts w:ascii="Calisto MT" w:hAnsi="Calisto MT"/>
          <w:b/>
          <w:sz w:val="28"/>
          <w:szCs w:val="28"/>
          <w:u w:val="single"/>
        </w:rPr>
      </w:pPr>
    </w:p>
    <w:p w:rsidR="000D3EC7" w:rsidRPr="00B61AEA" w:rsidRDefault="000D3EC7" w:rsidP="00D11F9D">
      <w:pPr>
        <w:spacing w:after="0" w:line="360" w:lineRule="auto"/>
        <w:jc w:val="both"/>
        <w:rPr>
          <w:rFonts w:ascii="Calisto MT" w:hAnsi="Calisto MT"/>
          <w:b/>
          <w:sz w:val="28"/>
          <w:szCs w:val="28"/>
          <w:u w:val="single"/>
        </w:rPr>
      </w:pPr>
      <w:r w:rsidRPr="00B61AEA">
        <w:rPr>
          <w:rFonts w:ascii="Calisto MT" w:hAnsi="Calisto MT"/>
          <w:b/>
          <w:sz w:val="28"/>
          <w:szCs w:val="28"/>
          <w:u w:val="single"/>
        </w:rPr>
        <w:t>CONCLUSION:</w:t>
      </w:r>
    </w:p>
    <w:p w:rsidR="000D3EC7" w:rsidRPr="00AF5B97" w:rsidRDefault="000D3EC7" w:rsidP="00991C76">
      <w:pPr>
        <w:spacing w:before="120" w:after="0" w:line="360" w:lineRule="auto"/>
        <w:jc w:val="both"/>
        <w:rPr>
          <w:rFonts w:ascii="Calisto MT" w:hAnsi="Calisto MT"/>
          <w:sz w:val="24"/>
          <w:szCs w:val="28"/>
        </w:rPr>
      </w:pPr>
      <w:r w:rsidRPr="00B61AEA">
        <w:rPr>
          <w:rFonts w:ascii="Calisto MT" w:hAnsi="Calisto MT"/>
          <w:sz w:val="24"/>
          <w:szCs w:val="28"/>
        </w:rPr>
        <w:t xml:space="preserve">I submit that there are high levels of occurrence of sexual and gender based violence affecting women and men. </w:t>
      </w:r>
      <w:r w:rsidR="00546E72" w:rsidRPr="00B61AEA">
        <w:rPr>
          <w:rFonts w:ascii="Calisto MT" w:hAnsi="Calisto MT"/>
          <w:sz w:val="24"/>
          <w:szCs w:val="28"/>
        </w:rPr>
        <w:t>This ultimately affects</w:t>
      </w:r>
      <w:r w:rsidRPr="00B61AEA">
        <w:rPr>
          <w:rFonts w:ascii="Calisto MT" w:hAnsi="Calisto MT"/>
          <w:sz w:val="24"/>
          <w:szCs w:val="28"/>
        </w:rPr>
        <w:t xml:space="preserve"> the well </w:t>
      </w:r>
      <w:r w:rsidR="002F0C1C" w:rsidRPr="00B61AEA">
        <w:rPr>
          <w:rFonts w:ascii="Calisto MT" w:hAnsi="Calisto MT"/>
          <w:sz w:val="24"/>
          <w:szCs w:val="28"/>
        </w:rPr>
        <w:t>being</w:t>
      </w:r>
      <w:r w:rsidRPr="00B61AEA">
        <w:rPr>
          <w:rFonts w:ascii="Calisto MT" w:hAnsi="Calisto MT"/>
          <w:sz w:val="24"/>
          <w:szCs w:val="28"/>
        </w:rPr>
        <w:t xml:space="preserve"> of the public in all sphere of life. Thus with adequate enlightenment, education and implementation of extant laws and the assurance that offenders will adequately be punished without delay in the administration justice and </w:t>
      </w:r>
      <w:r w:rsidR="002F0C1C" w:rsidRPr="00B61AEA">
        <w:rPr>
          <w:rFonts w:ascii="Calisto MT" w:hAnsi="Calisto MT"/>
          <w:sz w:val="24"/>
          <w:szCs w:val="28"/>
        </w:rPr>
        <w:t>implementation</w:t>
      </w:r>
      <w:r w:rsidRPr="00B61AEA">
        <w:rPr>
          <w:rFonts w:ascii="Calisto MT" w:hAnsi="Calisto MT"/>
          <w:sz w:val="24"/>
          <w:szCs w:val="28"/>
        </w:rPr>
        <w:t xml:space="preserve"> of extant laws, then, only then can we say that sexual and gender based violence and offences will be reduced to the barest minimum if not totally eradicated.</w:t>
      </w:r>
    </w:p>
    <w:p w:rsidR="000D3EC7" w:rsidRPr="00D431BB" w:rsidRDefault="000D3EC7" w:rsidP="00D431BB">
      <w:pPr>
        <w:spacing w:after="0"/>
        <w:jc w:val="both"/>
        <w:rPr>
          <w:rFonts w:ascii="Calisto MT" w:hAnsi="Calisto MT"/>
          <w:sz w:val="24"/>
          <w:szCs w:val="28"/>
        </w:rPr>
      </w:pPr>
      <w:r w:rsidRPr="00B61AEA">
        <w:rPr>
          <w:rFonts w:ascii="Calisto MT" w:hAnsi="Calisto MT"/>
          <w:sz w:val="24"/>
          <w:szCs w:val="28"/>
        </w:rPr>
        <w:t>Thank you.</w:t>
      </w:r>
      <w:r w:rsidR="00136A1B">
        <w:rPr>
          <w:rFonts w:ascii="Calisto MT" w:hAnsi="Calisto MT"/>
          <w:noProof/>
          <w:sz w:val="24"/>
          <w:szCs w:val="28"/>
        </w:rPr>
        <w:pict>
          <v:rect id="_x0000_s1026" style="position:absolute;left:0;text-align:left;margin-left:198pt;margin-top:75.6pt;width:273.75pt;height:51pt;z-index:-251658752;mso-position-horizontal-relative:text;mso-position-vertical-relative:text" strokecolor="white [3212]">
            <v:textbox>
              <w:txbxContent>
                <w:p w:rsidR="0077746A" w:rsidRPr="00136A1B" w:rsidRDefault="0077746A" w:rsidP="0077746A">
                  <w:pPr>
                    <w:spacing w:after="0" w:line="240" w:lineRule="auto"/>
                    <w:jc w:val="center"/>
                    <w:rPr>
                      <w:rFonts w:ascii="Times New Roman" w:hAnsi="Times New Roman"/>
                      <w:b/>
                      <w:sz w:val="24"/>
                      <w:szCs w:val="28"/>
                    </w:rPr>
                  </w:pPr>
                  <w:r w:rsidRPr="00136A1B">
                    <w:rPr>
                      <w:rFonts w:ascii="Times New Roman" w:hAnsi="Times New Roman"/>
                      <w:b/>
                      <w:sz w:val="24"/>
                      <w:szCs w:val="28"/>
                    </w:rPr>
                    <w:t>HRM OBA FESTUS OLATUNJI OLATUNDE</w:t>
                  </w:r>
                </w:p>
                <w:p w:rsidR="0077746A" w:rsidRPr="00136A1B" w:rsidRDefault="0077746A" w:rsidP="0077746A">
                  <w:pPr>
                    <w:spacing w:after="0" w:line="240" w:lineRule="auto"/>
                    <w:jc w:val="center"/>
                    <w:rPr>
                      <w:rFonts w:ascii="Times New Roman" w:hAnsi="Times New Roman"/>
                      <w:b/>
                      <w:sz w:val="24"/>
                      <w:szCs w:val="28"/>
                    </w:rPr>
                  </w:pPr>
                  <w:r w:rsidRPr="00136A1B">
                    <w:rPr>
                      <w:rFonts w:ascii="Times New Roman" w:hAnsi="Times New Roman"/>
                      <w:b/>
                      <w:sz w:val="24"/>
                      <w:szCs w:val="28"/>
                    </w:rPr>
                    <w:t>(OLAIBIYEMI II)</w:t>
                  </w:r>
                </w:p>
                <w:p w:rsidR="0077746A" w:rsidRPr="00136A1B" w:rsidRDefault="0077746A" w:rsidP="0077746A">
                  <w:pPr>
                    <w:spacing w:after="0" w:line="240" w:lineRule="auto"/>
                    <w:jc w:val="center"/>
                    <w:rPr>
                      <w:b/>
                      <w:sz w:val="20"/>
                    </w:rPr>
                  </w:pPr>
                  <w:r w:rsidRPr="00136A1B">
                    <w:rPr>
                      <w:rFonts w:ascii="Times New Roman" w:hAnsi="Times New Roman"/>
                      <w:b/>
                      <w:sz w:val="24"/>
                      <w:szCs w:val="28"/>
                    </w:rPr>
                    <w:t>THE ONIMESI OF IMESI EKITI</w:t>
                  </w:r>
                </w:p>
              </w:txbxContent>
            </v:textbox>
          </v:rect>
        </w:pict>
      </w:r>
    </w:p>
    <w:sectPr w:rsidR="000D3EC7" w:rsidRPr="00D431BB" w:rsidSect="009F0AE9">
      <w:headerReference w:type="default" r:id="rId7"/>
      <w:footerReference w:type="default" r:id="rId8"/>
      <w:pgSz w:w="12240" w:h="15840" w:code="1"/>
      <w:pgMar w:top="720" w:right="1440" w:bottom="72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6A1" w:rsidRDefault="000D06A1" w:rsidP="00776D3C">
      <w:pPr>
        <w:spacing w:after="0" w:line="240" w:lineRule="auto"/>
      </w:pPr>
      <w:r>
        <w:separator/>
      </w:r>
    </w:p>
  </w:endnote>
  <w:endnote w:type="continuationSeparator" w:id="1">
    <w:p w:rsidR="000D06A1" w:rsidRDefault="000D06A1" w:rsidP="00776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364257"/>
      <w:docPartObj>
        <w:docPartGallery w:val="Page Numbers (Bottom of Page)"/>
        <w:docPartUnique/>
      </w:docPartObj>
    </w:sdtPr>
    <w:sdtContent>
      <w:p w:rsidR="00D11F9D" w:rsidRDefault="002B40FE">
        <w:pPr>
          <w:pStyle w:val="Footer"/>
          <w:jc w:val="center"/>
        </w:pPr>
        <w:r>
          <w:t xml:space="preserve"> </w:t>
        </w:r>
        <w:r w:rsidR="00E620FF">
          <w:pict>
            <v:shapetype id="_x0000_t110" coordsize="21600,21600" o:spt="110" path="m10800,l,10800,10800,21600,21600,10800xe">
              <v:stroke joinstyle="miter"/>
              <v:path gradientshapeok="t" o:connecttype="rect" textboxrect="5400,5400,16200,16200"/>
            </v:shapetype>
            <v:shape id="_x0000_s3073" type="#_x0000_t110" style="width:439.2pt;height:3.6pt;mso-position-horizontal-relative:char;mso-position-vertical-relative:line;mso-width-relative:margin" fillcolor="black [3213]" strokecolor="black [3213]">
              <w10:wrap type="none" anchorx="margin" anchory="page"/>
              <w10:anchorlock/>
            </v:shape>
          </w:pict>
        </w:r>
      </w:p>
      <w:p w:rsidR="00D11F9D" w:rsidRDefault="00E620FF">
        <w:pPr>
          <w:pStyle w:val="Footer"/>
          <w:jc w:val="center"/>
        </w:pPr>
        <w:fldSimple w:instr=" PAGE    \* MERGEFORMAT ">
          <w:r w:rsidR="00EE3564">
            <w:rPr>
              <w:noProof/>
            </w:rPr>
            <w:t>4</w:t>
          </w:r>
        </w:fldSimple>
      </w:p>
    </w:sdtContent>
  </w:sdt>
  <w:p w:rsidR="00776D3C" w:rsidRDefault="00776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6A1" w:rsidRDefault="000D06A1" w:rsidP="00776D3C">
      <w:pPr>
        <w:spacing w:after="0" w:line="240" w:lineRule="auto"/>
      </w:pPr>
      <w:r>
        <w:separator/>
      </w:r>
    </w:p>
  </w:footnote>
  <w:footnote w:type="continuationSeparator" w:id="1">
    <w:p w:rsidR="000D06A1" w:rsidRDefault="000D06A1" w:rsidP="00776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D2D" w:rsidRDefault="00D20D2D" w:rsidP="00D11F9D">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60BA"/>
    <w:multiLevelType w:val="hybridMultilevel"/>
    <w:tmpl w:val="BB4E2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108AB"/>
    <w:multiLevelType w:val="hybridMultilevel"/>
    <w:tmpl w:val="31DAD3E8"/>
    <w:lvl w:ilvl="0" w:tplc="B5F62F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A5D9B"/>
    <w:multiLevelType w:val="hybridMultilevel"/>
    <w:tmpl w:val="95067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42883"/>
    <w:multiLevelType w:val="hybridMultilevel"/>
    <w:tmpl w:val="75DC0626"/>
    <w:lvl w:ilvl="0" w:tplc="259AEC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31813"/>
    <w:multiLevelType w:val="hybridMultilevel"/>
    <w:tmpl w:val="C44E6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E223E"/>
    <w:multiLevelType w:val="hybridMultilevel"/>
    <w:tmpl w:val="692C4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D739A"/>
    <w:multiLevelType w:val="hybridMultilevel"/>
    <w:tmpl w:val="35DCA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97AEE"/>
    <w:multiLevelType w:val="hybridMultilevel"/>
    <w:tmpl w:val="9D7AC08A"/>
    <w:lvl w:ilvl="0" w:tplc="FF202DF8">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F74D6"/>
    <w:multiLevelType w:val="hybridMultilevel"/>
    <w:tmpl w:val="6F267238"/>
    <w:lvl w:ilvl="0" w:tplc="57806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11F83"/>
    <w:multiLevelType w:val="hybridMultilevel"/>
    <w:tmpl w:val="6ADA8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E74A4A"/>
    <w:multiLevelType w:val="hybridMultilevel"/>
    <w:tmpl w:val="617ADE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6D2495"/>
    <w:multiLevelType w:val="hybridMultilevel"/>
    <w:tmpl w:val="4728184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7B5DBA"/>
    <w:multiLevelType w:val="hybridMultilevel"/>
    <w:tmpl w:val="C18CCD78"/>
    <w:lvl w:ilvl="0" w:tplc="57806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044D25"/>
    <w:multiLevelType w:val="hybridMultilevel"/>
    <w:tmpl w:val="3480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4861B4"/>
    <w:multiLevelType w:val="hybridMultilevel"/>
    <w:tmpl w:val="EB5EF276"/>
    <w:lvl w:ilvl="0" w:tplc="259AEC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AD682D"/>
    <w:multiLevelType w:val="hybridMultilevel"/>
    <w:tmpl w:val="9BD22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37157F"/>
    <w:multiLevelType w:val="hybridMultilevel"/>
    <w:tmpl w:val="C44E6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E610AC"/>
    <w:multiLevelType w:val="hybridMultilevel"/>
    <w:tmpl w:val="129AF406"/>
    <w:lvl w:ilvl="0" w:tplc="FF202DF8">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BF72FC"/>
    <w:multiLevelType w:val="hybridMultilevel"/>
    <w:tmpl w:val="05E47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6"/>
  </w:num>
  <w:num w:numId="5">
    <w:abstractNumId w:val="13"/>
  </w:num>
  <w:num w:numId="6">
    <w:abstractNumId w:val="18"/>
  </w:num>
  <w:num w:numId="7">
    <w:abstractNumId w:val="16"/>
  </w:num>
  <w:num w:numId="8">
    <w:abstractNumId w:val="4"/>
  </w:num>
  <w:num w:numId="9">
    <w:abstractNumId w:val="11"/>
  </w:num>
  <w:num w:numId="10">
    <w:abstractNumId w:val="10"/>
  </w:num>
  <w:num w:numId="11">
    <w:abstractNumId w:val="17"/>
  </w:num>
  <w:num w:numId="12">
    <w:abstractNumId w:val="7"/>
  </w:num>
  <w:num w:numId="13">
    <w:abstractNumId w:val="3"/>
  </w:num>
  <w:num w:numId="14">
    <w:abstractNumId w:val="14"/>
  </w:num>
  <w:num w:numId="15">
    <w:abstractNumId w:val="8"/>
  </w:num>
  <w:num w:numId="16">
    <w:abstractNumId w:val="12"/>
  </w:num>
  <w:num w:numId="17">
    <w:abstractNumId w:val="1"/>
  </w:num>
  <w:num w:numId="18">
    <w:abstractNumId w:val="9"/>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colormenu v:ext="edit" strokecolor="none [3212]"/>
    </o:shapedefaults>
    <o:shapelayout v:ext="edit">
      <o:idmap v:ext="edit" data="3"/>
    </o:shapelayout>
  </w:hdrShapeDefaults>
  <w:footnotePr>
    <w:footnote w:id="0"/>
    <w:footnote w:id="1"/>
  </w:footnotePr>
  <w:endnotePr>
    <w:endnote w:id="0"/>
    <w:endnote w:id="1"/>
  </w:endnotePr>
  <w:compat/>
  <w:rsids>
    <w:rsidRoot w:val="000D3EC7"/>
    <w:rsid w:val="00004989"/>
    <w:rsid w:val="000C44EF"/>
    <w:rsid w:val="000D06A1"/>
    <w:rsid w:val="000D3EC7"/>
    <w:rsid w:val="00126A03"/>
    <w:rsid w:val="001324DE"/>
    <w:rsid w:val="00136A1B"/>
    <w:rsid w:val="00144A82"/>
    <w:rsid w:val="0017762D"/>
    <w:rsid w:val="002B40FE"/>
    <w:rsid w:val="002E0505"/>
    <w:rsid w:val="002F0C1C"/>
    <w:rsid w:val="003137E5"/>
    <w:rsid w:val="004C5E48"/>
    <w:rsid w:val="00536E18"/>
    <w:rsid w:val="00546E72"/>
    <w:rsid w:val="0055682E"/>
    <w:rsid w:val="00617A26"/>
    <w:rsid w:val="00652CEE"/>
    <w:rsid w:val="00776D3C"/>
    <w:rsid w:val="0077746A"/>
    <w:rsid w:val="008366C8"/>
    <w:rsid w:val="00932FE7"/>
    <w:rsid w:val="00991C76"/>
    <w:rsid w:val="009F0AE9"/>
    <w:rsid w:val="00AF5B97"/>
    <w:rsid w:val="00B309B9"/>
    <w:rsid w:val="00B61AEA"/>
    <w:rsid w:val="00BC2593"/>
    <w:rsid w:val="00C97345"/>
    <w:rsid w:val="00CA39D0"/>
    <w:rsid w:val="00D11F9D"/>
    <w:rsid w:val="00D20D2D"/>
    <w:rsid w:val="00D431BB"/>
    <w:rsid w:val="00D45D7F"/>
    <w:rsid w:val="00D9104A"/>
    <w:rsid w:val="00E14A49"/>
    <w:rsid w:val="00E620FF"/>
    <w:rsid w:val="00E737E6"/>
    <w:rsid w:val="00EB3DC1"/>
    <w:rsid w:val="00EC2114"/>
    <w:rsid w:val="00EE3564"/>
    <w:rsid w:val="00F52532"/>
    <w:rsid w:val="00FD6B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62D"/>
    <w:pPr>
      <w:ind w:left="720"/>
      <w:contextualSpacing/>
    </w:pPr>
  </w:style>
  <w:style w:type="paragraph" w:styleId="Header">
    <w:name w:val="header"/>
    <w:basedOn w:val="Normal"/>
    <w:link w:val="HeaderChar"/>
    <w:uiPriority w:val="99"/>
    <w:semiHidden/>
    <w:unhideWhenUsed/>
    <w:rsid w:val="00776D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6D3C"/>
    <w:rPr>
      <w:rFonts w:ascii="Calibri" w:eastAsia="Calibri" w:hAnsi="Calibri" w:cs="Times New Roman"/>
    </w:rPr>
  </w:style>
  <w:style w:type="paragraph" w:styleId="Footer">
    <w:name w:val="footer"/>
    <w:basedOn w:val="Normal"/>
    <w:link w:val="FooterChar"/>
    <w:uiPriority w:val="99"/>
    <w:unhideWhenUsed/>
    <w:rsid w:val="0077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3C"/>
    <w:rPr>
      <w:rFonts w:ascii="Calibri" w:eastAsia="Calibri" w:hAnsi="Calibri" w:cs="Times New Roman"/>
    </w:rPr>
  </w:style>
  <w:style w:type="paragraph" w:styleId="BodyText">
    <w:name w:val="Body Text"/>
    <w:basedOn w:val="Normal"/>
    <w:link w:val="BodyTextChar"/>
    <w:uiPriority w:val="99"/>
    <w:unhideWhenUsed/>
    <w:rsid w:val="004C5E48"/>
    <w:pPr>
      <w:tabs>
        <w:tab w:val="left" w:pos="8385"/>
      </w:tabs>
      <w:spacing w:after="160" w:line="259" w:lineRule="auto"/>
      <w:jc w:val="both"/>
    </w:pPr>
    <w:rPr>
      <w:rFonts w:asciiTheme="minorHAnsi" w:eastAsiaTheme="minorHAnsi" w:hAnsiTheme="minorHAnsi" w:cstheme="minorBidi"/>
      <w:sz w:val="28"/>
      <w:szCs w:val="28"/>
    </w:rPr>
  </w:style>
  <w:style w:type="character" w:customStyle="1" w:styleId="BodyTextChar">
    <w:name w:val="Body Text Char"/>
    <w:basedOn w:val="DefaultParagraphFont"/>
    <w:link w:val="BodyText"/>
    <w:uiPriority w:val="99"/>
    <w:rsid w:val="004C5E48"/>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Pages>
  <Words>2853</Words>
  <Characters>16267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13</cp:revision>
  <cp:lastPrinted>2022-08-01T16:04:00Z</cp:lastPrinted>
  <dcterms:created xsi:type="dcterms:W3CDTF">2022-07-31T15:53:00Z</dcterms:created>
  <dcterms:modified xsi:type="dcterms:W3CDTF">2022-08-01T16:05:00Z</dcterms:modified>
</cp:coreProperties>
</file>